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194C6" w14:textId="5A54C6CE" w:rsidR="0077334C" w:rsidRPr="00190970" w:rsidRDefault="008825CE" w:rsidP="00175A1F">
      <w:pPr>
        <w:widowControl/>
        <w:autoSpaceDE w:val="0"/>
        <w:autoSpaceDN w:val="0"/>
        <w:adjustRightInd w:val="0"/>
        <w:rPr>
          <w:rFonts w:cs="Arial"/>
          <w:b/>
          <w:bCs/>
          <w:sz w:val="20"/>
          <w:lang w:val="es-ES_tradnl"/>
        </w:rPr>
      </w:pPr>
      <w:r w:rsidRPr="00E40F2F">
        <w:rPr>
          <w:rFonts w:eastAsiaTheme="minorHAnsi" w:cs="Arial"/>
          <w:sz w:val="20"/>
          <w:lang w:eastAsia="en-US"/>
        </w:rPr>
        <w:t xml:space="preserve">El </w:t>
      </w:r>
      <w:r w:rsidRPr="00E40F2F">
        <w:rPr>
          <w:rFonts w:cs="Arial"/>
          <w:sz w:val="20"/>
          <w:lang w:val="es-ES_tradnl"/>
        </w:rPr>
        <w:t>Instituto de Salud Pública de</w:t>
      </w:r>
      <w:r w:rsidR="00462B4A" w:rsidRPr="00E40F2F">
        <w:rPr>
          <w:rFonts w:cs="Arial"/>
          <w:sz w:val="20"/>
          <w:lang w:val="es-ES_tradnl"/>
        </w:rPr>
        <w:t xml:space="preserve">l Estado de Guanajuato (ISAPEG), </w:t>
      </w:r>
      <w:r w:rsidRPr="00E40F2F">
        <w:rPr>
          <w:rFonts w:eastAsiaTheme="minorHAnsi" w:cs="Arial"/>
          <w:sz w:val="20"/>
          <w:lang w:eastAsia="en-US"/>
        </w:rPr>
        <w:t xml:space="preserve">requiere del servicio de </w:t>
      </w:r>
      <w:r w:rsidRPr="00F05D28">
        <w:rPr>
          <w:rFonts w:eastAsiaTheme="minorHAnsi" w:cs="Arial"/>
          <w:sz w:val="20"/>
          <w:lang w:eastAsia="en-US"/>
        </w:rPr>
        <w:t>seguridad y vigilancia para sus instalaciones</w:t>
      </w:r>
      <w:r w:rsidR="00B12C40" w:rsidRPr="00F05D28">
        <w:rPr>
          <w:rFonts w:eastAsiaTheme="minorHAnsi" w:cs="Arial"/>
          <w:sz w:val="20"/>
          <w:lang w:eastAsia="en-US"/>
        </w:rPr>
        <w:t xml:space="preserve">, bienes muebles patrimoniales, </w:t>
      </w:r>
      <w:r w:rsidRPr="00F05D28">
        <w:rPr>
          <w:rFonts w:eastAsiaTheme="minorHAnsi" w:cs="Arial"/>
          <w:sz w:val="20"/>
          <w:lang w:eastAsia="en-US"/>
        </w:rPr>
        <w:t>personal activo que se encuentra dentro de cada uno de los inmuebles en uso del Instituto</w:t>
      </w:r>
      <w:r w:rsidR="00B12C40" w:rsidRPr="00F05D28">
        <w:rPr>
          <w:rFonts w:eastAsiaTheme="minorHAnsi" w:cs="Arial"/>
          <w:sz w:val="20"/>
          <w:lang w:eastAsia="en-US"/>
        </w:rPr>
        <w:t xml:space="preserve"> y usuarios del servicio</w:t>
      </w:r>
      <w:r w:rsidRPr="00F05D28">
        <w:rPr>
          <w:rFonts w:eastAsiaTheme="minorHAnsi" w:cs="Arial"/>
          <w:sz w:val="20"/>
          <w:lang w:eastAsia="en-US"/>
        </w:rPr>
        <w:t xml:space="preserve">, cumpliendo en todo momento con las </w:t>
      </w:r>
      <w:r w:rsidRPr="00190970">
        <w:rPr>
          <w:rFonts w:eastAsiaTheme="minorHAnsi" w:cs="Arial"/>
          <w:sz w:val="20"/>
          <w:lang w:eastAsia="en-US"/>
        </w:rPr>
        <w:t>consignas generales de operación, dispositivos y medid</w:t>
      </w:r>
      <w:r w:rsidR="00B12C40" w:rsidRPr="00190970">
        <w:rPr>
          <w:rFonts w:eastAsiaTheme="minorHAnsi" w:cs="Arial"/>
          <w:sz w:val="20"/>
          <w:lang w:eastAsia="en-US"/>
        </w:rPr>
        <w:t>as de seguridad, así como con lo</w:t>
      </w:r>
      <w:r w:rsidRPr="00190970">
        <w:rPr>
          <w:rFonts w:eastAsiaTheme="minorHAnsi" w:cs="Arial"/>
          <w:sz w:val="20"/>
          <w:lang w:eastAsia="en-US"/>
        </w:rPr>
        <w:t>s</w:t>
      </w:r>
      <w:r w:rsidR="00B12C40" w:rsidRPr="00190970">
        <w:rPr>
          <w:rFonts w:eastAsiaTheme="minorHAnsi" w:cs="Arial"/>
          <w:sz w:val="20"/>
          <w:lang w:eastAsia="en-US"/>
        </w:rPr>
        <w:t xml:space="preserve"> procedimientos y </w:t>
      </w:r>
      <w:r w:rsidRPr="00190970">
        <w:rPr>
          <w:rFonts w:eastAsiaTheme="minorHAnsi" w:cs="Arial"/>
          <w:sz w:val="20"/>
          <w:lang w:eastAsia="en-US"/>
        </w:rPr>
        <w:t xml:space="preserve">acciones </w:t>
      </w:r>
      <w:r w:rsidR="00B12C40" w:rsidRPr="00190970">
        <w:rPr>
          <w:rFonts w:eastAsiaTheme="minorHAnsi" w:cs="Arial"/>
          <w:sz w:val="20"/>
          <w:lang w:eastAsia="en-US"/>
        </w:rPr>
        <w:t xml:space="preserve">en caso </w:t>
      </w:r>
      <w:r w:rsidRPr="00190970">
        <w:rPr>
          <w:rFonts w:eastAsiaTheme="minorHAnsi" w:cs="Arial"/>
          <w:sz w:val="20"/>
          <w:lang w:eastAsia="en-US"/>
        </w:rPr>
        <w:t>de emergencia que al efecto dicte el ISAPEG,</w:t>
      </w:r>
      <w:r w:rsidRPr="00190970">
        <w:rPr>
          <w:rFonts w:cs="Arial"/>
          <w:sz w:val="20"/>
          <w:lang w:val="es-ES_tradnl"/>
        </w:rPr>
        <w:t xml:space="preserve"> durante el </w:t>
      </w:r>
      <w:r w:rsidRPr="00190970">
        <w:rPr>
          <w:rFonts w:cs="Arial"/>
          <w:b/>
          <w:bCs/>
          <w:sz w:val="20"/>
          <w:lang w:val="es-ES_tradnl"/>
        </w:rPr>
        <w:t>periodo de</w:t>
      </w:r>
      <w:r w:rsidR="007B664C" w:rsidRPr="00190970">
        <w:rPr>
          <w:rFonts w:cs="Arial"/>
          <w:b/>
          <w:bCs/>
          <w:sz w:val="20"/>
          <w:lang w:val="es-ES_tradnl"/>
        </w:rPr>
        <w:t xml:space="preserve">l 01 de </w:t>
      </w:r>
      <w:r w:rsidR="00135EA4">
        <w:rPr>
          <w:rFonts w:cs="Arial"/>
          <w:b/>
          <w:bCs/>
          <w:sz w:val="20"/>
          <w:lang w:val="es-ES_tradnl"/>
        </w:rPr>
        <w:t>febrero</w:t>
      </w:r>
      <w:r w:rsidR="007B664C" w:rsidRPr="00190970">
        <w:rPr>
          <w:rFonts w:cs="Arial"/>
          <w:b/>
          <w:bCs/>
          <w:sz w:val="20"/>
          <w:lang w:val="es-ES_tradnl"/>
        </w:rPr>
        <w:t xml:space="preserve"> al </w:t>
      </w:r>
      <w:r w:rsidR="00F47524">
        <w:rPr>
          <w:rFonts w:cs="Arial"/>
          <w:b/>
          <w:bCs/>
          <w:sz w:val="20"/>
          <w:lang w:val="es-ES_tradnl"/>
        </w:rPr>
        <w:t>15</w:t>
      </w:r>
      <w:r w:rsidR="007B664C" w:rsidRPr="00190970">
        <w:rPr>
          <w:rFonts w:cs="Arial"/>
          <w:b/>
          <w:bCs/>
          <w:sz w:val="20"/>
          <w:lang w:val="es-ES_tradnl"/>
        </w:rPr>
        <w:t xml:space="preserve"> de </w:t>
      </w:r>
      <w:r w:rsidR="00135EA4">
        <w:rPr>
          <w:rFonts w:cs="Arial"/>
          <w:b/>
          <w:bCs/>
          <w:sz w:val="20"/>
          <w:lang w:val="es-ES_tradnl"/>
        </w:rPr>
        <w:t>dic</w:t>
      </w:r>
      <w:r w:rsidR="00F47524">
        <w:rPr>
          <w:rFonts w:cs="Arial"/>
          <w:b/>
          <w:bCs/>
          <w:sz w:val="20"/>
          <w:lang w:val="es-ES_tradnl"/>
        </w:rPr>
        <w:t>iembre</w:t>
      </w:r>
      <w:r w:rsidR="007B664C" w:rsidRPr="00190970">
        <w:rPr>
          <w:rFonts w:cs="Arial"/>
          <w:b/>
          <w:bCs/>
          <w:sz w:val="20"/>
          <w:lang w:val="es-ES_tradnl"/>
        </w:rPr>
        <w:t xml:space="preserve"> del 202</w:t>
      </w:r>
      <w:r w:rsidR="002D3B0F" w:rsidRPr="00190970">
        <w:rPr>
          <w:rFonts w:cs="Arial"/>
          <w:b/>
          <w:bCs/>
          <w:sz w:val="20"/>
          <w:lang w:val="es-ES_tradnl"/>
        </w:rPr>
        <w:t>6</w:t>
      </w:r>
      <w:r w:rsidR="007B664C" w:rsidRPr="00190970">
        <w:rPr>
          <w:rFonts w:cs="Arial"/>
          <w:b/>
          <w:bCs/>
          <w:sz w:val="20"/>
          <w:lang w:val="es-ES_tradnl"/>
        </w:rPr>
        <w:t>.</w:t>
      </w:r>
    </w:p>
    <w:p w14:paraId="18906281" w14:textId="77777777" w:rsidR="00BD3392" w:rsidRPr="00190970" w:rsidRDefault="00BD3392" w:rsidP="008825CE">
      <w:pPr>
        <w:widowControl/>
        <w:autoSpaceDE w:val="0"/>
        <w:autoSpaceDN w:val="0"/>
        <w:adjustRightInd w:val="0"/>
        <w:rPr>
          <w:rFonts w:eastAsiaTheme="minorHAnsi" w:cs="Arial"/>
          <w:sz w:val="20"/>
          <w:lang w:eastAsia="en-US"/>
        </w:rPr>
      </w:pPr>
    </w:p>
    <w:p w14:paraId="1B8FF9CD" w14:textId="5BB00428" w:rsidR="008825CE" w:rsidRPr="00F05D28" w:rsidRDefault="00D328C0" w:rsidP="008825CE">
      <w:pPr>
        <w:widowControl/>
        <w:autoSpaceDE w:val="0"/>
        <w:autoSpaceDN w:val="0"/>
        <w:adjustRightInd w:val="0"/>
        <w:rPr>
          <w:rFonts w:eastAsiaTheme="minorHAnsi" w:cs="Arial"/>
          <w:sz w:val="20"/>
          <w:lang w:eastAsia="en-US"/>
        </w:rPr>
      </w:pPr>
      <w:r w:rsidRPr="00190970">
        <w:rPr>
          <w:rFonts w:eastAsiaTheme="minorHAnsi" w:cs="Arial"/>
          <w:sz w:val="20"/>
          <w:lang w:eastAsia="en-US"/>
        </w:rPr>
        <w:t>Para cubrir la necesidad de</w:t>
      </w:r>
      <w:r w:rsidR="00B12C40" w:rsidRPr="00190970">
        <w:rPr>
          <w:rFonts w:eastAsiaTheme="minorHAnsi" w:cs="Arial"/>
          <w:sz w:val="20"/>
          <w:lang w:eastAsia="en-US"/>
        </w:rPr>
        <w:t xml:space="preserve"> cada Unidad Médica</w:t>
      </w:r>
      <w:r w:rsidR="00B12C40" w:rsidRPr="00F05D28">
        <w:rPr>
          <w:rFonts w:eastAsiaTheme="minorHAnsi" w:cs="Arial"/>
          <w:sz w:val="20"/>
          <w:lang w:eastAsia="en-US"/>
        </w:rPr>
        <w:t xml:space="preserve"> u Oficina Administrativa</w:t>
      </w:r>
      <w:r w:rsidRPr="00F05D28">
        <w:rPr>
          <w:rFonts w:eastAsiaTheme="minorHAnsi" w:cs="Arial"/>
          <w:sz w:val="20"/>
          <w:lang w:eastAsia="en-US"/>
        </w:rPr>
        <w:t xml:space="preserve">, el </w:t>
      </w:r>
      <w:r w:rsidR="00930F0F" w:rsidRPr="00F05D28">
        <w:rPr>
          <w:rFonts w:eastAsiaTheme="minorHAnsi" w:cs="Arial"/>
          <w:sz w:val="20"/>
          <w:lang w:eastAsia="en-US"/>
        </w:rPr>
        <w:t>licitante</w:t>
      </w:r>
      <w:r w:rsidRPr="00F05D28">
        <w:rPr>
          <w:rFonts w:eastAsiaTheme="minorHAnsi" w:cs="Arial"/>
          <w:sz w:val="20"/>
          <w:lang w:eastAsia="en-US"/>
        </w:rPr>
        <w:t xml:space="preserve"> adjudicado </w:t>
      </w:r>
      <w:r w:rsidR="00B12C40" w:rsidRPr="00F05D28">
        <w:rPr>
          <w:rFonts w:eastAsiaTheme="minorHAnsi" w:cs="Arial"/>
          <w:sz w:val="20"/>
          <w:lang w:eastAsia="en-US"/>
        </w:rPr>
        <w:t xml:space="preserve">deberá </w:t>
      </w:r>
      <w:r w:rsidRPr="00F05D28">
        <w:rPr>
          <w:rFonts w:eastAsiaTheme="minorHAnsi" w:cs="Arial"/>
          <w:sz w:val="20"/>
          <w:lang w:eastAsia="en-US"/>
        </w:rPr>
        <w:t>proporciona</w:t>
      </w:r>
      <w:r w:rsidR="00E06165" w:rsidRPr="00F05D28">
        <w:rPr>
          <w:rFonts w:eastAsiaTheme="minorHAnsi" w:cs="Arial"/>
          <w:sz w:val="20"/>
          <w:lang w:eastAsia="en-US"/>
        </w:rPr>
        <w:t>r</w:t>
      </w:r>
      <w:r w:rsidRPr="00F05D28">
        <w:rPr>
          <w:rFonts w:eastAsiaTheme="minorHAnsi" w:cs="Arial"/>
          <w:sz w:val="20"/>
          <w:lang w:eastAsia="en-US"/>
        </w:rPr>
        <w:t xml:space="preserve"> los servicios con personal capacitado</w:t>
      </w:r>
      <w:r w:rsidR="00F633EB" w:rsidRPr="00F05D28">
        <w:rPr>
          <w:rFonts w:eastAsiaTheme="minorHAnsi" w:cs="Arial"/>
          <w:sz w:val="20"/>
          <w:lang w:eastAsia="en-US"/>
        </w:rPr>
        <w:t>, en materia</w:t>
      </w:r>
      <w:r w:rsidRPr="00F05D28">
        <w:rPr>
          <w:rFonts w:eastAsiaTheme="minorHAnsi" w:cs="Arial"/>
          <w:sz w:val="20"/>
          <w:lang w:eastAsia="en-US"/>
        </w:rPr>
        <w:t xml:space="preserve"> de seguridad intramuros, uso de aditamentos, así como de reacción ante la presencia de agentes perturbadores, sismos, amenazas de bomba, conato de incendio,</w:t>
      </w:r>
      <w:r w:rsidR="00026950" w:rsidRPr="00F05D28">
        <w:rPr>
          <w:rFonts w:eastAsiaTheme="minorHAnsi" w:cs="Arial"/>
          <w:sz w:val="20"/>
          <w:lang w:eastAsia="en-US"/>
        </w:rPr>
        <w:t xml:space="preserve"> huelgas,</w:t>
      </w:r>
      <w:r w:rsidRPr="00F05D28">
        <w:rPr>
          <w:rFonts w:eastAsiaTheme="minorHAnsi" w:cs="Arial"/>
          <w:sz w:val="20"/>
          <w:lang w:eastAsia="en-US"/>
        </w:rPr>
        <w:t xml:space="preserve"> etc</w:t>
      </w:r>
      <w:r w:rsidR="00693845">
        <w:rPr>
          <w:rFonts w:eastAsiaTheme="minorHAnsi" w:cs="Arial"/>
          <w:sz w:val="20"/>
          <w:lang w:eastAsia="en-US"/>
        </w:rPr>
        <w:t>.</w:t>
      </w:r>
      <w:r w:rsidRPr="00F05D28">
        <w:rPr>
          <w:rFonts w:eastAsiaTheme="minorHAnsi" w:cs="Arial"/>
          <w:sz w:val="20"/>
          <w:lang w:eastAsia="en-US"/>
        </w:rPr>
        <w:t>; coadyuvando con las actividades de</w:t>
      </w:r>
      <w:r w:rsidR="005742BA" w:rsidRPr="00F05D28">
        <w:rPr>
          <w:rFonts w:eastAsiaTheme="minorHAnsi" w:cs="Arial"/>
          <w:sz w:val="20"/>
          <w:lang w:eastAsia="en-US"/>
        </w:rPr>
        <w:t xml:space="preserve"> la unidad de protección civil cuando así se requiera, dicho personal deberá conducirse en la prestación del servicio con honestidad y en forma íntegra.</w:t>
      </w:r>
    </w:p>
    <w:p w14:paraId="7D6F003A" w14:textId="77777777" w:rsidR="00274DED" w:rsidRPr="00F05D28" w:rsidRDefault="00274DED" w:rsidP="008825CE">
      <w:pPr>
        <w:widowControl/>
        <w:autoSpaceDE w:val="0"/>
        <w:autoSpaceDN w:val="0"/>
        <w:adjustRightInd w:val="0"/>
        <w:rPr>
          <w:rFonts w:eastAsiaTheme="minorHAnsi" w:cs="Arial"/>
          <w:sz w:val="20"/>
          <w:lang w:eastAsia="en-US"/>
        </w:rPr>
      </w:pPr>
    </w:p>
    <w:p w14:paraId="2668B5F5" w14:textId="0810E0B3" w:rsidR="008825CE" w:rsidRPr="00F05D28" w:rsidRDefault="008825CE" w:rsidP="008825CE">
      <w:pPr>
        <w:widowControl/>
        <w:autoSpaceDE w:val="0"/>
        <w:autoSpaceDN w:val="0"/>
        <w:adjustRightInd w:val="0"/>
        <w:rPr>
          <w:rFonts w:eastAsiaTheme="minorHAnsi" w:cs="Arial"/>
          <w:sz w:val="20"/>
          <w:lang w:eastAsia="en-US"/>
        </w:rPr>
      </w:pPr>
      <w:r w:rsidRPr="00F05D28">
        <w:rPr>
          <w:rFonts w:eastAsiaTheme="minorHAnsi" w:cs="Arial"/>
          <w:sz w:val="20"/>
          <w:lang w:eastAsia="en-US"/>
        </w:rPr>
        <w:t xml:space="preserve">En caso necesario, </w:t>
      </w:r>
      <w:r w:rsidR="00274DED" w:rsidRPr="00F05D28">
        <w:rPr>
          <w:rFonts w:eastAsiaTheme="minorHAnsi" w:cs="Arial"/>
          <w:sz w:val="20"/>
          <w:lang w:eastAsia="en-US"/>
        </w:rPr>
        <w:t xml:space="preserve">el </w:t>
      </w:r>
      <w:r w:rsidR="00930F0F" w:rsidRPr="00F05D28">
        <w:rPr>
          <w:rFonts w:eastAsiaTheme="minorHAnsi" w:cs="Arial"/>
          <w:sz w:val="20"/>
          <w:lang w:eastAsia="en-US"/>
        </w:rPr>
        <w:t>licitante</w:t>
      </w:r>
      <w:r w:rsidR="00274DED" w:rsidRPr="00F05D28">
        <w:rPr>
          <w:rFonts w:eastAsiaTheme="minorHAnsi" w:cs="Arial"/>
          <w:sz w:val="20"/>
          <w:lang w:eastAsia="en-US"/>
        </w:rPr>
        <w:t xml:space="preserve"> adjudicado</w:t>
      </w:r>
      <w:r w:rsidRPr="00F05D28">
        <w:rPr>
          <w:rFonts w:eastAsiaTheme="minorHAnsi" w:cs="Arial"/>
          <w:sz w:val="20"/>
          <w:lang w:eastAsia="en-US"/>
        </w:rPr>
        <w:t xml:space="preserve"> proporcionará todas las facilidades de información y disponibilidad de personal para que el </w:t>
      </w:r>
      <w:r w:rsidR="000F2F12" w:rsidRPr="00F05D28">
        <w:rPr>
          <w:rFonts w:eastAsiaTheme="minorHAnsi" w:cs="Arial"/>
          <w:sz w:val="20"/>
          <w:lang w:eastAsia="en-US"/>
        </w:rPr>
        <w:t>ISAPEG</w:t>
      </w:r>
      <w:r w:rsidRPr="00F05D28">
        <w:rPr>
          <w:rFonts w:eastAsiaTheme="minorHAnsi" w:cs="Arial"/>
          <w:sz w:val="20"/>
          <w:lang w:eastAsia="en-US"/>
        </w:rPr>
        <w:t>, entreviste a los elementos y verifique su infor</w:t>
      </w:r>
      <w:r w:rsidR="00274DED" w:rsidRPr="00F05D28">
        <w:rPr>
          <w:rFonts w:eastAsiaTheme="minorHAnsi" w:cs="Arial"/>
          <w:sz w:val="20"/>
          <w:lang w:eastAsia="en-US"/>
        </w:rPr>
        <w:t xml:space="preserve">mación personal antes y después </w:t>
      </w:r>
      <w:r w:rsidRPr="00F05D28">
        <w:rPr>
          <w:rFonts w:eastAsiaTheme="minorHAnsi" w:cs="Arial"/>
          <w:sz w:val="20"/>
          <w:lang w:eastAsia="en-US"/>
        </w:rPr>
        <w:t>de empezar a laborar o ser asignados a las instalaciones del Institu</w:t>
      </w:r>
      <w:r w:rsidR="00274DED" w:rsidRPr="00F05D28">
        <w:rPr>
          <w:rFonts w:eastAsiaTheme="minorHAnsi" w:cs="Arial"/>
          <w:sz w:val="20"/>
          <w:lang w:eastAsia="en-US"/>
        </w:rPr>
        <w:t>to</w:t>
      </w:r>
      <w:r w:rsidRPr="00F05D28">
        <w:rPr>
          <w:rFonts w:eastAsiaTheme="minorHAnsi" w:cs="Arial"/>
          <w:sz w:val="20"/>
          <w:lang w:eastAsia="en-US"/>
        </w:rPr>
        <w:t>.</w:t>
      </w:r>
    </w:p>
    <w:p w14:paraId="1A19440F" w14:textId="77777777" w:rsidR="00026950" w:rsidRPr="00F05D28" w:rsidRDefault="00026950" w:rsidP="00026950">
      <w:pPr>
        <w:pStyle w:val="Prrafodelista"/>
        <w:widowControl/>
        <w:autoSpaceDE w:val="0"/>
        <w:autoSpaceDN w:val="0"/>
        <w:adjustRightInd w:val="0"/>
        <w:rPr>
          <w:rFonts w:eastAsiaTheme="minorHAnsi" w:cs="Arial"/>
          <w:sz w:val="20"/>
          <w:lang w:eastAsia="en-US"/>
        </w:rPr>
      </w:pPr>
    </w:p>
    <w:p w14:paraId="5654B4EF" w14:textId="3B313388" w:rsidR="008825CE" w:rsidRPr="00F05D28" w:rsidRDefault="008825CE" w:rsidP="002614AD">
      <w:pPr>
        <w:pStyle w:val="Prrafodelista"/>
        <w:widowControl/>
        <w:autoSpaceDE w:val="0"/>
        <w:autoSpaceDN w:val="0"/>
        <w:adjustRightInd w:val="0"/>
        <w:ind w:hanging="720"/>
        <w:rPr>
          <w:rFonts w:eastAsiaTheme="minorHAnsi" w:cs="Arial"/>
          <w:sz w:val="20"/>
          <w:lang w:eastAsia="en-US"/>
        </w:rPr>
      </w:pPr>
      <w:r w:rsidRPr="00F05D28">
        <w:rPr>
          <w:rFonts w:eastAsiaTheme="minorHAnsi" w:cs="Arial"/>
          <w:sz w:val="20"/>
          <w:lang w:eastAsia="en-US"/>
        </w:rPr>
        <w:t xml:space="preserve">Requisitos </w:t>
      </w:r>
      <w:r w:rsidR="0089450E" w:rsidRPr="00F05D28">
        <w:rPr>
          <w:rFonts w:eastAsiaTheme="minorHAnsi" w:cs="Arial"/>
          <w:sz w:val="20"/>
          <w:lang w:eastAsia="en-US"/>
        </w:rPr>
        <w:t xml:space="preserve">mínimos </w:t>
      </w:r>
      <w:r w:rsidR="00CB6B77" w:rsidRPr="00F05D28">
        <w:rPr>
          <w:rFonts w:eastAsiaTheme="minorHAnsi" w:cs="Arial"/>
          <w:sz w:val="20"/>
          <w:lang w:eastAsia="en-US"/>
        </w:rPr>
        <w:t xml:space="preserve">obligatorios </w:t>
      </w:r>
      <w:r w:rsidRPr="00F05D28">
        <w:rPr>
          <w:rFonts w:eastAsiaTheme="minorHAnsi" w:cs="Arial"/>
          <w:sz w:val="20"/>
          <w:lang w:eastAsia="en-US"/>
        </w:rPr>
        <w:t xml:space="preserve">del </w:t>
      </w:r>
      <w:r w:rsidR="002614AD" w:rsidRPr="00F05D28">
        <w:rPr>
          <w:rFonts w:eastAsiaTheme="minorHAnsi" w:cs="Arial"/>
          <w:sz w:val="20"/>
          <w:lang w:eastAsia="en-US"/>
        </w:rPr>
        <w:t xml:space="preserve">personal de seguridad y </w:t>
      </w:r>
      <w:r w:rsidRPr="00F05D28">
        <w:rPr>
          <w:rFonts w:eastAsiaTheme="minorHAnsi" w:cs="Arial"/>
          <w:sz w:val="20"/>
          <w:lang w:eastAsia="en-US"/>
        </w:rPr>
        <w:t>vigilan</w:t>
      </w:r>
      <w:r w:rsidR="002614AD" w:rsidRPr="00F05D28">
        <w:rPr>
          <w:rFonts w:eastAsiaTheme="minorHAnsi" w:cs="Arial"/>
          <w:sz w:val="20"/>
          <w:lang w:eastAsia="en-US"/>
        </w:rPr>
        <w:t>cia</w:t>
      </w:r>
      <w:r w:rsidR="00026950" w:rsidRPr="00F05D28">
        <w:rPr>
          <w:rFonts w:eastAsiaTheme="minorHAnsi" w:cs="Arial"/>
          <w:sz w:val="20"/>
          <w:lang w:eastAsia="en-US"/>
        </w:rPr>
        <w:t>:</w:t>
      </w:r>
    </w:p>
    <w:p w14:paraId="0AAE2B97" w14:textId="42AA50E0" w:rsidR="008825CE" w:rsidRPr="00F05D28" w:rsidRDefault="002614AD" w:rsidP="00274DED">
      <w:pPr>
        <w:pStyle w:val="Prrafodelista"/>
        <w:widowControl/>
        <w:numPr>
          <w:ilvl w:val="0"/>
          <w:numId w:val="2"/>
        </w:numPr>
        <w:autoSpaceDE w:val="0"/>
        <w:autoSpaceDN w:val="0"/>
        <w:adjustRightInd w:val="0"/>
        <w:rPr>
          <w:rFonts w:eastAsiaTheme="minorHAnsi" w:cs="Arial"/>
          <w:sz w:val="20"/>
          <w:lang w:eastAsia="en-US"/>
        </w:rPr>
      </w:pPr>
      <w:r w:rsidRPr="00F05D28">
        <w:rPr>
          <w:rFonts w:eastAsiaTheme="minorHAnsi" w:cs="Arial"/>
          <w:sz w:val="20"/>
          <w:lang w:eastAsia="en-US"/>
        </w:rPr>
        <w:t>Edad mínima</w:t>
      </w:r>
      <w:r w:rsidR="008825CE" w:rsidRPr="00F05D28">
        <w:rPr>
          <w:rFonts w:eastAsiaTheme="minorHAnsi" w:cs="Arial"/>
          <w:sz w:val="20"/>
          <w:lang w:eastAsia="en-US"/>
        </w:rPr>
        <w:t xml:space="preserve"> 18 años</w:t>
      </w:r>
    </w:p>
    <w:p w14:paraId="56CAEF82" w14:textId="1C7656BE" w:rsidR="008825CE" w:rsidRPr="00F05D28" w:rsidRDefault="008825CE" w:rsidP="00274DED">
      <w:pPr>
        <w:pStyle w:val="Prrafodelista"/>
        <w:widowControl/>
        <w:numPr>
          <w:ilvl w:val="0"/>
          <w:numId w:val="2"/>
        </w:numPr>
        <w:autoSpaceDE w:val="0"/>
        <w:autoSpaceDN w:val="0"/>
        <w:adjustRightInd w:val="0"/>
        <w:rPr>
          <w:rFonts w:eastAsiaTheme="minorHAnsi" w:cs="Arial"/>
          <w:sz w:val="20"/>
          <w:lang w:eastAsia="en-US"/>
        </w:rPr>
      </w:pPr>
      <w:r w:rsidRPr="00F05D28">
        <w:rPr>
          <w:rFonts w:eastAsiaTheme="minorHAnsi" w:cs="Arial"/>
          <w:sz w:val="20"/>
          <w:lang w:eastAsia="en-US"/>
        </w:rPr>
        <w:t>Escolaridad mínima de se</w:t>
      </w:r>
      <w:r w:rsidR="008F57E8" w:rsidRPr="00F05D28">
        <w:rPr>
          <w:rFonts w:eastAsiaTheme="minorHAnsi" w:cs="Arial"/>
          <w:sz w:val="20"/>
          <w:lang w:eastAsia="en-US"/>
        </w:rPr>
        <w:t xml:space="preserve">cundaria </w:t>
      </w:r>
      <w:r w:rsidR="005742BA" w:rsidRPr="00F05D28">
        <w:rPr>
          <w:rFonts w:eastAsiaTheme="minorHAnsi" w:cs="Arial"/>
          <w:sz w:val="20"/>
          <w:lang w:eastAsia="en-US"/>
        </w:rPr>
        <w:t xml:space="preserve">preferentemente </w:t>
      </w:r>
      <w:r w:rsidR="008F57E8" w:rsidRPr="00F05D28">
        <w:rPr>
          <w:rFonts w:eastAsiaTheme="minorHAnsi" w:cs="Arial"/>
          <w:sz w:val="20"/>
          <w:lang w:eastAsia="en-US"/>
        </w:rPr>
        <w:t>terminada</w:t>
      </w:r>
    </w:p>
    <w:p w14:paraId="42533C26" w14:textId="7855E088" w:rsidR="008825CE" w:rsidRPr="00F05D28" w:rsidRDefault="00D47414" w:rsidP="00D856D0">
      <w:pPr>
        <w:pStyle w:val="Prrafodelista"/>
        <w:widowControl/>
        <w:numPr>
          <w:ilvl w:val="0"/>
          <w:numId w:val="2"/>
        </w:numPr>
        <w:autoSpaceDE w:val="0"/>
        <w:autoSpaceDN w:val="0"/>
        <w:adjustRightInd w:val="0"/>
        <w:rPr>
          <w:rFonts w:eastAsiaTheme="minorHAnsi" w:cs="Arial"/>
          <w:sz w:val="20"/>
          <w:lang w:eastAsia="en-US"/>
        </w:rPr>
      </w:pPr>
      <w:r w:rsidRPr="00F05D28">
        <w:rPr>
          <w:rFonts w:eastAsiaTheme="minorHAnsi" w:cs="Arial"/>
          <w:sz w:val="20"/>
          <w:lang w:eastAsia="en-US"/>
        </w:rPr>
        <w:t>Examen</w:t>
      </w:r>
      <w:r w:rsidR="00F633EB" w:rsidRPr="00F05D28">
        <w:rPr>
          <w:rFonts w:eastAsiaTheme="minorHAnsi" w:cs="Arial"/>
          <w:sz w:val="20"/>
          <w:lang w:eastAsia="en-US"/>
        </w:rPr>
        <w:t xml:space="preserve"> médico</w:t>
      </w:r>
      <w:r w:rsidR="00370579" w:rsidRPr="00F05D28">
        <w:rPr>
          <w:rFonts w:eastAsiaTheme="minorHAnsi" w:cs="Arial"/>
          <w:sz w:val="20"/>
          <w:lang w:eastAsia="en-US"/>
        </w:rPr>
        <w:t xml:space="preserve">, </w:t>
      </w:r>
      <w:bookmarkStart w:id="0" w:name="_Hlk209169741"/>
      <w:r w:rsidR="00370579" w:rsidRPr="00F05D28">
        <w:rPr>
          <w:rFonts w:eastAsiaTheme="minorHAnsi" w:cs="Arial"/>
          <w:sz w:val="20"/>
          <w:lang w:eastAsia="en-US"/>
        </w:rPr>
        <w:t>con una vigencia no mayor a 30 días</w:t>
      </w:r>
      <w:bookmarkEnd w:id="0"/>
    </w:p>
    <w:p w14:paraId="0E374331" w14:textId="6FD514A7" w:rsidR="00E2777E" w:rsidRPr="00F05D28" w:rsidRDefault="00E2777E" w:rsidP="00D856D0">
      <w:pPr>
        <w:pStyle w:val="Prrafodelista"/>
        <w:widowControl/>
        <w:numPr>
          <w:ilvl w:val="0"/>
          <w:numId w:val="2"/>
        </w:numPr>
        <w:autoSpaceDE w:val="0"/>
        <w:autoSpaceDN w:val="0"/>
        <w:adjustRightInd w:val="0"/>
        <w:ind w:right="605"/>
        <w:rPr>
          <w:rFonts w:eastAsiaTheme="minorHAnsi" w:cs="Arial"/>
          <w:sz w:val="20"/>
          <w:lang w:eastAsia="en-US"/>
        </w:rPr>
      </w:pPr>
      <w:r w:rsidRPr="00F05D28">
        <w:rPr>
          <w:rFonts w:eastAsiaTheme="minorHAnsi" w:cs="Arial"/>
          <w:sz w:val="20"/>
          <w:lang w:eastAsia="en-US"/>
        </w:rPr>
        <w:t>Carta de recomendación</w:t>
      </w:r>
    </w:p>
    <w:p w14:paraId="791969EB" w14:textId="6E6D48CA" w:rsidR="00AC3520" w:rsidRPr="00F05D28" w:rsidRDefault="00370579" w:rsidP="00AC3520">
      <w:pPr>
        <w:pStyle w:val="Prrafodelista"/>
        <w:widowControl/>
        <w:numPr>
          <w:ilvl w:val="0"/>
          <w:numId w:val="2"/>
        </w:numPr>
        <w:autoSpaceDE w:val="0"/>
        <w:autoSpaceDN w:val="0"/>
        <w:adjustRightInd w:val="0"/>
        <w:rPr>
          <w:rFonts w:eastAsiaTheme="minorHAnsi" w:cs="Arial"/>
          <w:bCs/>
          <w:sz w:val="20"/>
          <w:lang w:eastAsia="en-US"/>
        </w:rPr>
      </w:pPr>
      <w:r w:rsidRPr="00F05D28">
        <w:rPr>
          <w:rFonts w:eastAsiaTheme="minorHAnsi" w:cs="Arial"/>
          <w:bCs/>
          <w:sz w:val="20"/>
          <w:lang w:eastAsia="en-US"/>
        </w:rPr>
        <w:t>Constancia de antecedentes penales</w:t>
      </w:r>
    </w:p>
    <w:p w14:paraId="5F014246" w14:textId="77777777" w:rsidR="002944FC" w:rsidRPr="00F05D28" w:rsidRDefault="002944FC" w:rsidP="002944FC">
      <w:pPr>
        <w:pStyle w:val="Prrafodelista"/>
        <w:widowControl/>
        <w:autoSpaceDE w:val="0"/>
        <w:autoSpaceDN w:val="0"/>
        <w:adjustRightInd w:val="0"/>
        <w:rPr>
          <w:rFonts w:eastAsiaTheme="minorHAnsi" w:cs="Arial"/>
          <w:bCs/>
          <w:sz w:val="20"/>
          <w:lang w:eastAsia="en-US"/>
        </w:rPr>
      </w:pPr>
    </w:p>
    <w:p w14:paraId="4E585278" w14:textId="77777777" w:rsidR="00E2777E" w:rsidRPr="00F05D28" w:rsidRDefault="00E2777E" w:rsidP="00E2777E">
      <w:pPr>
        <w:widowControl/>
        <w:autoSpaceDE w:val="0"/>
        <w:autoSpaceDN w:val="0"/>
        <w:adjustRightInd w:val="0"/>
        <w:rPr>
          <w:rFonts w:eastAsiaTheme="minorHAnsi" w:cs="Arial"/>
          <w:sz w:val="20"/>
          <w:lang w:eastAsia="en-US"/>
        </w:rPr>
      </w:pPr>
      <w:r w:rsidRPr="00F05D28">
        <w:rPr>
          <w:rFonts w:eastAsiaTheme="minorHAnsi" w:cs="Arial"/>
          <w:sz w:val="20"/>
          <w:lang w:eastAsia="en-US"/>
        </w:rPr>
        <w:t>Los elementos deberán contar con experiencia que los califique para el trabajo de seguridad</w:t>
      </w:r>
      <w:r w:rsidR="008F57E8" w:rsidRPr="00F05D28">
        <w:rPr>
          <w:rFonts w:eastAsiaTheme="minorHAnsi" w:cs="Arial"/>
          <w:sz w:val="20"/>
          <w:lang w:eastAsia="en-US"/>
        </w:rPr>
        <w:t xml:space="preserve"> y vigilancia.</w:t>
      </w:r>
    </w:p>
    <w:p w14:paraId="2D6093AC" w14:textId="77777777" w:rsidR="00E2777E" w:rsidRPr="00F05D28" w:rsidRDefault="00E2777E" w:rsidP="00E2777E">
      <w:pPr>
        <w:widowControl/>
        <w:autoSpaceDE w:val="0"/>
        <w:autoSpaceDN w:val="0"/>
        <w:adjustRightInd w:val="0"/>
        <w:rPr>
          <w:rFonts w:eastAsiaTheme="minorHAnsi" w:cs="Arial"/>
          <w:sz w:val="20"/>
          <w:lang w:eastAsia="en-US"/>
        </w:rPr>
      </w:pPr>
    </w:p>
    <w:p w14:paraId="50CCB59A" w14:textId="2DB95E2D" w:rsidR="00370579" w:rsidRPr="00F05D28" w:rsidRDefault="00370579" w:rsidP="0023752A">
      <w:pPr>
        <w:pStyle w:val="Ttulo4"/>
        <w:keepNext w:val="0"/>
        <w:widowControl w:val="0"/>
        <w:rPr>
          <w:rFonts w:ascii="Arial" w:hAnsi="Arial" w:cs="Arial"/>
          <w:b w:val="0"/>
          <w:i w:val="0"/>
          <w:sz w:val="20"/>
        </w:rPr>
      </w:pPr>
      <w:r w:rsidRPr="00F05D28">
        <w:rPr>
          <w:rFonts w:ascii="Arial" w:hAnsi="Arial" w:cs="Arial"/>
          <w:b w:val="0"/>
          <w:i w:val="0"/>
          <w:sz w:val="20"/>
        </w:rPr>
        <w:t>El proveedor adjudicado deberá mantener un sistema de asignación de personal eficiente para prevenir y evitar el ausentismo.</w:t>
      </w:r>
    </w:p>
    <w:p w14:paraId="4A08BD31" w14:textId="77777777" w:rsidR="00E2777E" w:rsidRPr="00F05D28" w:rsidRDefault="00E2777E" w:rsidP="00E2777E">
      <w:pPr>
        <w:widowControl/>
        <w:autoSpaceDE w:val="0"/>
        <w:autoSpaceDN w:val="0"/>
        <w:adjustRightInd w:val="0"/>
        <w:rPr>
          <w:rFonts w:eastAsiaTheme="minorHAnsi" w:cs="Arial"/>
          <w:sz w:val="20"/>
          <w:lang w:eastAsia="en-US"/>
        </w:rPr>
      </w:pPr>
    </w:p>
    <w:p w14:paraId="4C4EE0EF" w14:textId="742A7145" w:rsidR="00E2777E" w:rsidRPr="00F05D28" w:rsidRDefault="00751205" w:rsidP="00E2777E">
      <w:pPr>
        <w:widowControl/>
        <w:autoSpaceDE w:val="0"/>
        <w:autoSpaceDN w:val="0"/>
        <w:adjustRightInd w:val="0"/>
        <w:rPr>
          <w:rFonts w:eastAsiaTheme="minorHAnsi" w:cs="Arial"/>
          <w:sz w:val="20"/>
          <w:lang w:eastAsia="en-US"/>
        </w:rPr>
      </w:pPr>
      <w:r w:rsidRPr="00F05D28">
        <w:rPr>
          <w:rFonts w:cs="Arial"/>
          <w:sz w:val="20"/>
        </w:rPr>
        <w:t xml:space="preserve">El proveedor </w:t>
      </w:r>
      <w:r w:rsidR="00406000" w:rsidRPr="00F05D28">
        <w:rPr>
          <w:rFonts w:eastAsiaTheme="minorHAnsi" w:cs="Arial"/>
          <w:sz w:val="20"/>
          <w:lang w:eastAsia="en-US"/>
        </w:rPr>
        <w:t xml:space="preserve">adjudicado se obliga a mantener permanentemente para la realización del servicio, la plantilla </w:t>
      </w:r>
      <w:r w:rsidR="00D47414" w:rsidRPr="00F05D28">
        <w:rPr>
          <w:rFonts w:eastAsiaTheme="minorHAnsi" w:cs="Arial"/>
          <w:sz w:val="20"/>
          <w:lang w:eastAsia="en-US"/>
        </w:rPr>
        <w:t xml:space="preserve">completa </w:t>
      </w:r>
      <w:r w:rsidR="00406000" w:rsidRPr="00F05D28">
        <w:rPr>
          <w:rFonts w:eastAsiaTheme="minorHAnsi" w:cs="Arial"/>
          <w:sz w:val="20"/>
          <w:lang w:eastAsia="en-US"/>
        </w:rPr>
        <w:t>de personal requerida</w:t>
      </w:r>
      <w:r w:rsidR="00026950" w:rsidRPr="00F05D28">
        <w:rPr>
          <w:rFonts w:eastAsiaTheme="minorHAnsi" w:cs="Arial"/>
          <w:sz w:val="20"/>
          <w:lang w:eastAsia="en-US"/>
        </w:rPr>
        <w:t>.</w:t>
      </w:r>
    </w:p>
    <w:p w14:paraId="09180C64" w14:textId="77777777" w:rsidR="00026950" w:rsidRPr="00F05D28" w:rsidRDefault="00026950" w:rsidP="00E2777E">
      <w:pPr>
        <w:widowControl/>
        <w:autoSpaceDE w:val="0"/>
        <w:autoSpaceDN w:val="0"/>
        <w:adjustRightInd w:val="0"/>
        <w:rPr>
          <w:rFonts w:eastAsiaTheme="minorHAnsi" w:cs="Arial"/>
          <w:sz w:val="20"/>
          <w:lang w:eastAsia="en-US"/>
        </w:rPr>
      </w:pPr>
    </w:p>
    <w:p w14:paraId="7AA00A74" w14:textId="7D296EEB" w:rsidR="00026950" w:rsidRPr="00F05D28" w:rsidRDefault="00026950" w:rsidP="00E2777E">
      <w:pPr>
        <w:widowControl/>
        <w:autoSpaceDE w:val="0"/>
        <w:autoSpaceDN w:val="0"/>
        <w:adjustRightInd w:val="0"/>
        <w:rPr>
          <w:rFonts w:eastAsiaTheme="minorHAnsi" w:cs="Arial"/>
          <w:sz w:val="20"/>
          <w:lang w:eastAsia="en-US"/>
        </w:rPr>
      </w:pPr>
      <w:r w:rsidRPr="00F05D28">
        <w:rPr>
          <w:rFonts w:eastAsiaTheme="minorHAnsi" w:cs="Arial"/>
          <w:sz w:val="20"/>
          <w:lang w:eastAsia="en-US"/>
        </w:rPr>
        <w:t xml:space="preserve">El </w:t>
      </w:r>
      <w:r w:rsidR="00930F0F" w:rsidRPr="00F05D28">
        <w:rPr>
          <w:rFonts w:eastAsiaTheme="minorHAnsi" w:cs="Arial"/>
          <w:sz w:val="20"/>
          <w:lang w:eastAsia="en-US"/>
        </w:rPr>
        <w:t>licitante</w:t>
      </w:r>
      <w:r w:rsidRPr="00F05D28">
        <w:rPr>
          <w:rFonts w:eastAsiaTheme="minorHAnsi" w:cs="Arial"/>
          <w:sz w:val="20"/>
          <w:lang w:eastAsia="en-US"/>
        </w:rPr>
        <w:t xml:space="preserve"> para elaborar su propuesta técnica y económica deberá considerar los servicios en los siguientes</w:t>
      </w:r>
      <w:r w:rsidR="00E73726" w:rsidRPr="00F05D28">
        <w:rPr>
          <w:rFonts w:eastAsiaTheme="minorHAnsi" w:cs="Arial"/>
          <w:sz w:val="20"/>
          <w:lang w:eastAsia="en-US"/>
        </w:rPr>
        <w:t xml:space="preserve"> términos</w:t>
      </w:r>
      <w:r w:rsidRPr="00F05D28">
        <w:rPr>
          <w:rFonts w:eastAsiaTheme="minorHAnsi" w:cs="Arial"/>
          <w:sz w:val="20"/>
          <w:lang w:eastAsia="en-US"/>
        </w:rPr>
        <w:t xml:space="preserve">: </w:t>
      </w:r>
    </w:p>
    <w:p w14:paraId="09EDABF4" w14:textId="77777777" w:rsidR="0015395F" w:rsidRPr="00F05D28" w:rsidRDefault="00E73726" w:rsidP="005B0A15">
      <w:pPr>
        <w:widowControl/>
        <w:numPr>
          <w:ilvl w:val="0"/>
          <w:numId w:val="3"/>
        </w:numPr>
        <w:autoSpaceDE w:val="0"/>
        <w:autoSpaceDN w:val="0"/>
        <w:adjustRightInd w:val="0"/>
        <w:ind w:left="851" w:hanging="425"/>
        <w:rPr>
          <w:sz w:val="20"/>
        </w:rPr>
      </w:pPr>
      <w:r w:rsidRPr="00F05D28">
        <w:rPr>
          <w:sz w:val="20"/>
        </w:rPr>
        <w:t>La oferta se hará por servicio</w:t>
      </w:r>
      <w:r w:rsidR="00867D54" w:rsidRPr="00F05D28">
        <w:rPr>
          <w:sz w:val="20"/>
        </w:rPr>
        <w:t xml:space="preserve"> </w:t>
      </w:r>
      <w:r w:rsidR="0015395F" w:rsidRPr="00F05D28">
        <w:rPr>
          <w:sz w:val="20"/>
        </w:rPr>
        <w:t>y no por elemento</w:t>
      </w:r>
    </w:p>
    <w:p w14:paraId="3276651B" w14:textId="086FC475" w:rsidR="00E73726" w:rsidRPr="00F05D28" w:rsidRDefault="0015395F" w:rsidP="005B0A15">
      <w:pPr>
        <w:widowControl/>
        <w:numPr>
          <w:ilvl w:val="0"/>
          <w:numId w:val="3"/>
        </w:numPr>
        <w:autoSpaceDE w:val="0"/>
        <w:autoSpaceDN w:val="0"/>
        <w:adjustRightInd w:val="0"/>
        <w:ind w:left="851" w:hanging="425"/>
        <w:rPr>
          <w:sz w:val="20"/>
        </w:rPr>
      </w:pPr>
      <w:r w:rsidRPr="00F05D28">
        <w:rPr>
          <w:sz w:val="20"/>
        </w:rPr>
        <w:t>L</w:t>
      </w:r>
      <w:r w:rsidR="00867D54" w:rsidRPr="00F05D28">
        <w:rPr>
          <w:sz w:val="20"/>
        </w:rPr>
        <w:t>os elementos que se designen</w:t>
      </w:r>
      <w:r w:rsidRPr="00F05D28">
        <w:rPr>
          <w:sz w:val="20"/>
        </w:rPr>
        <w:t xml:space="preserve"> deberán </w:t>
      </w:r>
      <w:r w:rsidR="00867D54" w:rsidRPr="00F05D28">
        <w:rPr>
          <w:sz w:val="20"/>
        </w:rPr>
        <w:t xml:space="preserve">laborar </w:t>
      </w:r>
      <w:r w:rsidRPr="00F05D28">
        <w:rPr>
          <w:sz w:val="20"/>
        </w:rPr>
        <w:t xml:space="preserve">máximo </w:t>
      </w:r>
      <w:r w:rsidR="00B133D1">
        <w:rPr>
          <w:sz w:val="20"/>
        </w:rPr>
        <w:t>48 horas a la semana</w:t>
      </w:r>
    </w:p>
    <w:p w14:paraId="59F37595" w14:textId="31B4675A" w:rsidR="0029484A" w:rsidRPr="00F05D28" w:rsidRDefault="005B0A15" w:rsidP="005B0A15">
      <w:pPr>
        <w:widowControl/>
        <w:numPr>
          <w:ilvl w:val="0"/>
          <w:numId w:val="3"/>
        </w:numPr>
        <w:autoSpaceDE w:val="0"/>
        <w:autoSpaceDN w:val="0"/>
        <w:adjustRightInd w:val="0"/>
        <w:ind w:left="851" w:hanging="425"/>
        <w:rPr>
          <w:sz w:val="20"/>
        </w:rPr>
      </w:pPr>
      <w:r w:rsidRPr="00F05D28">
        <w:rPr>
          <w:sz w:val="20"/>
        </w:rPr>
        <w:t xml:space="preserve">Servicio de </w:t>
      </w:r>
      <w:r w:rsidR="0093029B" w:rsidRPr="00F05D28">
        <w:rPr>
          <w:sz w:val="20"/>
        </w:rPr>
        <w:t>48</w:t>
      </w:r>
      <w:r w:rsidRPr="00F05D28">
        <w:rPr>
          <w:sz w:val="20"/>
        </w:rPr>
        <w:t xml:space="preserve"> </w:t>
      </w:r>
      <w:proofErr w:type="spellStart"/>
      <w:r w:rsidRPr="00F05D28">
        <w:rPr>
          <w:sz w:val="20"/>
        </w:rPr>
        <w:t>hrs</w:t>
      </w:r>
      <w:proofErr w:type="spellEnd"/>
      <w:r w:rsidRPr="00F05D28">
        <w:rPr>
          <w:sz w:val="20"/>
        </w:rPr>
        <w:t>.</w:t>
      </w:r>
      <w:r w:rsidR="00E247FC" w:rsidRPr="00F05D28">
        <w:rPr>
          <w:sz w:val="20"/>
        </w:rPr>
        <w:t xml:space="preserve"> a la semana</w:t>
      </w:r>
      <w:r w:rsidRPr="00F05D28">
        <w:rPr>
          <w:sz w:val="20"/>
        </w:rPr>
        <w:t xml:space="preserve"> </w:t>
      </w:r>
      <w:r w:rsidR="0029484A" w:rsidRPr="00F05D28">
        <w:rPr>
          <w:sz w:val="20"/>
        </w:rPr>
        <w:t xml:space="preserve">(El horario </w:t>
      </w:r>
      <w:r w:rsidRPr="00F05D28">
        <w:rPr>
          <w:sz w:val="20"/>
        </w:rPr>
        <w:t xml:space="preserve">de inicio de labores </w:t>
      </w:r>
      <w:r w:rsidR="0029484A" w:rsidRPr="00F05D28">
        <w:rPr>
          <w:sz w:val="20"/>
        </w:rPr>
        <w:t>será acordado en cada unidad de acuerdo a sus necesidades</w:t>
      </w:r>
      <w:r w:rsidR="00E247FC" w:rsidRPr="00F05D28">
        <w:rPr>
          <w:sz w:val="20"/>
        </w:rPr>
        <w:t>, generando el acta o acuerdo correspondiente por escrito</w:t>
      </w:r>
      <w:r w:rsidR="00B70FFA" w:rsidRPr="00F05D28">
        <w:rPr>
          <w:sz w:val="20"/>
        </w:rPr>
        <w:t xml:space="preserve"> con el encargado de la Unidad Responsable</w:t>
      </w:r>
      <w:r w:rsidR="0029484A" w:rsidRPr="00F05D28">
        <w:rPr>
          <w:sz w:val="20"/>
        </w:rPr>
        <w:t>)</w:t>
      </w:r>
    </w:p>
    <w:p w14:paraId="2EE5700B" w14:textId="77777777" w:rsidR="0093029B" w:rsidRPr="00F05D28" w:rsidRDefault="0093029B" w:rsidP="0077334C">
      <w:pPr>
        <w:widowControl/>
        <w:autoSpaceDE w:val="0"/>
        <w:autoSpaceDN w:val="0"/>
        <w:adjustRightInd w:val="0"/>
        <w:rPr>
          <w:sz w:val="20"/>
        </w:rPr>
      </w:pPr>
    </w:p>
    <w:p w14:paraId="7B96502D" w14:textId="6A8D6F8F" w:rsidR="0077334C" w:rsidRPr="00F05D28" w:rsidRDefault="0077334C" w:rsidP="0077334C">
      <w:pPr>
        <w:widowControl/>
        <w:autoSpaceDE w:val="0"/>
        <w:autoSpaceDN w:val="0"/>
        <w:adjustRightInd w:val="0"/>
        <w:rPr>
          <w:rFonts w:asciiTheme="majorHAnsi" w:hAnsiTheme="majorHAnsi"/>
          <w:sz w:val="22"/>
          <w:szCs w:val="22"/>
        </w:rPr>
      </w:pPr>
      <w:r w:rsidRPr="00190970">
        <w:rPr>
          <w:sz w:val="20"/>
        </w:rPr>
        <w:t xml:space="preserve">El </w:t>
      </w:r>
      <w:r w:rsidR="00930F0F" w:rsidRPr="00190970">
        <w:rPr>
          <w:sz w:val="20"/>
        </w:rPr>
        <w:t>Licitante</w:t>
      </w:r>
      <w:r w:rsidRPr="00190970">
        <w:rPr>
          <w:sz w:val="20"/>
        </w:rPr>
        <w:t xml:space="preserve"> adjudicado deberá considerar que al inicio del servicio deberá de contar con el persona</w:t>
      </w:r>
      <w:r w:rsidR="00D15354" w:rsidRPr="00190970">
        <w:rPr>
          <w:sz w:val="20"/>
        </w:rPr>
        <w:t>l requerido de conformidad al</w:t>
      </w:r>
      <w:r w:rsidRPr="00190970">
        <w:rPr>
          <w:sz w:val="20"/>
        </w:rPr>
        <w:t xml:space="preserve"> </w:t>
      </w:r>
      <w:bookmarkStart w:id="1" w:name="_Hlk209179789"/>
      <w:r w:rsidR="00CC494C" w:rsidRPr="00190970">
        <w:rPr>
          <w:b/>
          <w:sz w:val="20"/>
        </w:rPr>
        <w:t>Anexo I</w:t>
      </w:r>
      <w:r w:rsidRPr="00190970">
        <w:rPr>
          <w:b/>
          <w:sz w:val="20"/>
        </w:rPr>
        <w:t xml:space="preserve">, </w:t>
      </w:r>
      <w:r w:rsidR="0080062A" w:rsidRPr="00190970">
        <w:rPr>
          <w:b/>
          <w:sz w:val="20"/>
        </w:rPr>
        <w:t>Zonas A, B, C o D, según participe</w:t>
      </w:r>
      <w:bookmarkEnd w:id="1"/>
      <w:r w:rsidRPr="00190970">
        <w:rPr>
          <w:sz w:val="20"/>
        </w:rPr>
        <w:t xml:space="preserve">, en los </w:t>
      </w:r>
      <w:r w:rsidR="00BA5C8A" w:rsidRPr="00190970">
        <w:rPr>
          <w:sz w:val="20"/>
        </w:rPr>
        <w:t xml:space="preserve">horarios establecidos en el </w:t>
      </w:r>
      <w:r w:rsidR="004C7AE5" w:rsidRPr="00190970">
        <w:rPr>
          <w:b/>
          <w:sz w:val="20"/>
        </w:rPr>
        <w:t>A</w:t>
      </w:r>
      <w:r w:rsidR="00BA5C8A" w:rsidRPr="00190970">
        <w:rPr>
          <w:b/>
          <w:sz w:val="20"/>
        </w:rPr>
        <w:t>nexo H</w:t>
      </w:r>
      <w:r w:rsidR="009A1622" w:rsidRPr="00190970">
        <w:rPr>
          <w:b/>
          <w:sz w:val="20"/>
        </w:rPr>
        <w:t>-</w:t>
      </w:r>
      <w:r w:rsidR="008423E1" w:rsidRPr="00190970">
        <w:rPr>
          <w:b/>
          <w:sz w:val="20"/>
        </w:rPr>
        <w:t>I Glosario de términos y condiciones servicio de vigilancia</w:t>
      </w:r>
      <w:r w:rsidR="00BA5C8A" w:rsidRPr="00190970">
        <w:rPr>
          <w:sz w:val="20"/>
        </w:rPr>
        <w:t>.</w:t>
      </w:r>
      <w:r w:rsidR="005004E0" w:rsidRPr="00F05D28">
        <w:rPr>
          <w:sz w:val="20"/>
        </w:rPr>
        <w:t xml:space="preserve"> </w:t>
      </w:r>
    </w:p>
    <w:p w14:paraId="6D914780" w14:textId="77777777" w:rsidR="0077334C" w:rsidRPr="00F05D28" w:rsidRDefault="0077334C" w:rsidP="0077334C">
      <w:pPr>
        <w:widowControl/>
        <w:autoSpaceDE w:val="0"/>
        <w:autoSpaceDN w:val="0"/>
        <w:adjustRightInd w:val="0"/>
        <w:rPr>
          <w:rFonts w:asciiTheme="majorHAnsi" w:hAnsiTheme="majorHAnsi"/>
          <w:sz w:val="22"/>
          <w:szCs w:val="22"/>
        </w:rPr>
      </w:pPr>
    </w:p>
    <w:p w14:paraId="6BF2C2F9" w14:textId="4B0A31F7" w:rsidR="007F49EA" w:rsidRPr="00F05D28" w:rsidRDefault="007F49EA" w:rsidP="007F49EA">
      <w:pPr>
        <w:pStyle w:val="Ttulo4"/>
        <w:keepNext w:val="0"/>
        <w:widowControl w:val="0"/>
        <w:rPr>
          <w:rFonts w:ascii="Arial" w:hAnsi="Arial" w:cs="Arial"/>
          <w:b w:val="0"/>
          <w:i w:val="0"/>
          <w:sz w:val="20"/>
        </w:rPr>
      </w:pPr>
      <w:r w:rsidRPr="00F05D28">
        <w:rPr>
          <w:rFonts w:ascii="Arial" w:hAnsi="Arial" w:cs="Arial"/>
          <w:b w:val="0"/>
          <w:i w:val="0"/>
          <w:sz w:val="20"/>
        </w:rPr>
        <w:t xml:space="preserve">Para efectos del cumplimiento de los contratos que se pudieran derivar del presente procedimiento licitatorio, los </w:t>
      </w:r>
      <w:r w:rsidR="00930F0F" w:rsidRPr="00F05D28">
        <w:rPr>
          <w:rFonts w:ascii="Arial" w:hAnsi="Arial" w:cs="Arial"/>
          <w:b w:val="0"/>
          <w:i w:val="0"/>
          <w:sz w:val="20"/>
        </w:rPr>
        <w:t>licitante</w:t>
      </w:r>
      <w:r w:rsidR="005F3512" w:rsidRPr="00F05D28">
        <w:rPr>
          <w:rFonts w:ascii="Arial" w:hAnsi="Arial" w:cs="Arial"/>
          <w:b w:val="0"/>
          <w:i w:val="0"/>
          <w:sz w:val="20"/>
        </w:rPr>
        <w:t>s</w:t>
      </w:r>
      <w:r w:rsidRPr="00F05D28">
        <w:rPr>
          <w:rFonts w:ascii="Arial" w:hAnsi="Arial" w:cs="Arial"/>
          <w:b w:val="0"/>
          <w:i w:val="0"/>
          <w:sz w:val="20"/>
        </w:rPr>
        <w:t xml:space="preserve"> deberán contar con el personal necesario, los materiales e instrumentos para ejecutar los servicios objeto del mismo. </w:t>
      </w:r>
    </w:p>
    <w:p w14:paraId="612BB86E" w14:textId="654F3CC9" w:rsidR="00C53882" w:rsidRPr="00F05D28" w:rsidRDefault="00C53882" w:rsidP="00C53882">
      <w:pPr>
        <w:rPr>
          <w:lang w:val="es-ES_tradnl"/>
        </w:rPr>
      </w:pPr>
    </w:p>
    <w:p w14:paraId="29C595F7" w14:textId="0DD4C91F" w:rsidR="00C53882" w:rsidRPr="00F05D28" w:rsidRDefault="00C53882" w:rsidP="00B12017">
      <w:pPr>
        <w:pStyle w:val="Ttulo4"/>
        <w:keepNext w:val="0"/>
        <w:widowControl w:val="0"/>
        <w:rPr>
          <w:rFonts w:ascii="Arial" w:hAnsi="Arial" w:cs="Arial"/>
          <w:b w:val="0"/>
          <w:i w:val="0"/>
          <w:sz w:val="20"/>
        </w:rPr>
      </w:pPr>
      <w:r w:rsidRPr="00F05D28">
        <w:rPr>
          <w:rFonts w:ascii="Arial" w:hAnsi="Arial" w:cs="Arial"/>
          <w:b w:val="0"/>
          <w:i w:val="0"/>
          <w:sz w:val="20"/>
        </w:rPr>
        <w:t xml:space="preserve">El proveedor adjudicado se obliga a prestar el servicio con el personal descrito en </w:t>
      </w:r>
      <w:r w:rsidR="00F66EF4" w:rsidRPr="00F05D28">
        <w:rPr>
          <w:rFonts w:ascii="Arial" w:hAnsi="Arial" w:cs="Arial"/>
          <w:b w:val="0"/>
          <w:i w:val="0"/>
          <w:sz w:val="20"/>
        </w:rPr>
        <w:t>el</w:t>
      </w:r>
      <w:r w:rsidRPr="00F05D28">
        <w:rPr>
          <w:rFonts w:ascii="Arial" w:hAnsi="Arial" w:cs="Arial"/>
          <w:b w:val="0"/>
          <w:i w:val="0"/>
          <w:sz w:val="20"/>
        </w:rPr>
        <w:t xml:space="preserve"> </w:t>
      </w:r>
      <w:r w:rsidR="00B12017" w:rsidRPr="00F05D28">
        <w:rPr>
          <w:rFonts w:ascii="Arial" w:hAnsi="Arial" w:cs="Arial"/>
          <w:i w:val="0"/>
          <w:sz w:val="20"/>
        </w:rPr>
        <w:t>A</w:t>
      </w:r>
      <w:r w:rsidRPr="00F05D28">
        <w:rPr>
          <w:rFonts w:ascii="Arial" w:hAnsi="Arial" w:cs="Arial"/>
          <w:i w:val="0"/>
          <w:sz w:val="20"/>
        </w:rPr>
        <w:t xml:space="preserve">nexo I- Zonas A, B, C y D, </w:t>
      </w:r>
      <w:r w:rsidRPr="00F05D28">
        <w:rPr>
          <w:rFonts w:ascii="Arial" w:hAnsi="Arial" w:cs="Arial"/>
          <w:b w:val="0"/>
          <w:i w:val="0"/>
          <w:sz w:val="20"/>
        </w:rPr>
        <w:t>debiendo entregar mensualmente a la Dirección de Servicios Generales de la Dirección General de Recursos Materiales y Servicios Generales del ISAPEG lo siguiente:</w:t>
      </w:r>
    </w:p>
    <w:p w14:paraId="1C16F129" w14:textId="77777777" w:rsidR="00C53882" w:rsidRPr="00F05D28" w:rsidRDefault="00C53882" w:rsidP="00B12017">
      <w:pPr>
        <w:pStyle w:val="Ttulo4"/>
        <w:keepNext w:val="0"/>
        <w:widowControl w:val="0"/>
        <w:rPr>
          <w:rFonts w:ascii="Arial" w:hAnsi="Arial" w:cs="Arial"/>
          <w:b w:val="0"/>
          <w:i w:val="0"/>
          <w:sz w:val="20"/>
        </w:rPr>
      </w:pPr>
    </w:p>
    <w:p w14:paraId="0B862D15" w14:textId="1ED728D9" w:rsidR="00C53882" w:rsidRPr="00B12017" w:rsidRDefault="00C53882" w:rsidP="00B12017">
      <w:pPr>
        <w:pStyle w:val="Ttulo4"/>
        <w:keepNext w:val="0"/>
        <w:widowControl w:val="0"/>
        <w:rPr>
          <w:rFonts w:ascii="Arial" w:hAnsi="Arial" w:cs="Arial"/>
          <w:b w:val="0"/>
          <w:i w:val="0"/>
          <w:sz w:val="20"/>
        </w:rPr>
      </w:pPr>
      <w:r w:rsidRPr="00F05D28">
        <w:rPr>
          <w:rFonts w:ascii="Arial" w:hAnsi="Arial" w:cs="Arial"/>
          <w:b w:val="0"/>
          <w:i w:val="0"/>
          <w:sz w:val="20"/>
        </w:rPr>
        <w:lastRenderedPageBreak/>
        <w:t>Remisiones originales, facturas, Anexo I</w:t>
      </w:r>
      <w:r w:rsidR="008316BC" w:rsidRPr="00F05D28">
        <w:rPr>
          <w:rFonts w:ascii="Arial" w:hAnsi="Arial" w:cs="Arial"/>
          <w:b w:val="0"/>
          <w:i w:val="0"/>
          <w:sz w:val="20"/>
        </w:rPr>
        <w:t>-</w:t>
      </w:r>
      <w:r w:rsidR="00B07CC7">
        <w:rPr>
          <w:rFonts w:ascii="Arial" w:hAnsi="Arial" w:cs="Arial"/>
          <w:b w:val="0"/>
          <w:i w:val="0"/>
          <w:sz w:val="20"/>
        </w:rPr>
        <w:t>B</w:t>
      </w:r>
      <w:r w:rsidRPr="00F05D28">
        <w:rPr>
          <w:rFonts w:ascii="Arial" w:hAnsi="Arial" w:cs="Arial"/>
          <w:b w:val="0"/>
          <w:i w:val="0"/>
          <w:sz w:val="20"/>
        </w:rPr>
        <w:t xml:space="preserve"> Cédula de evaluación mensual del servicio de </w:t>
      </w:r>
      <w:r w:rsidR="008316BC" w:rsidRPr="00F05D28">
        <w:rPr>
          <w:rFonts w:ascii="Arial" w:hAnsi="Arial" w:cs="Arial"/>
          <w:b w:val="0"/>
          <w:i w:val="0"/>
          <w:sz w:val="20"/>
        </w:rPr>
        <w:t>Vigilancia</w:t>
      </w:r>
      <w:r w:rsidRPr="00F05D28">
        <w:rPr>
          <w:rFonts w:ascii="Arial" w:hAnsi="Arial" w:cs="Arial"/>
          <w:b w:val="0"/>
          <w:i w:val="0"/>
          <w:sz w:val="20"/>
        </w:rPr>
        <w:t xml:space="preserve">, Anexo I-F Concentrado de asistencia del servicio de </w:t>
      </w:r>
      <w:r w:rsidR="00D137BC" w:rsidRPr="00F05D28">
        <w:rPr>
          <w:rFonts w:ascii="Arial" w:hAnsi="Arial" w:cs="Arial"/>
          <w:b w:val="0"/>
          <w:i w:val="0"/>
          <w:sz w:val="20"/>
        </w:rPr>
        <w:t xml:space="preserve">vigilancia </w:t>
      </w:r>
      <w:r w:rsidRPr="00F05D28">
        <w:rPr>
          <w:rFonts w:ascii="Arial" w:hAnsi="Arial" w:cs="Arial"/>
          <w:b w:val="0"/>
          <w:i w:val="0"/>
          <w:sz w:val="20"/>
        </w:rPr>
        <w:t>y Anexos I-</w:t>
      </w:r>
      <w:proofErr w:type="gramStart"/>
      <w:r w:rsidRPr="00F05D28">
        <w:rPr>
          <w:rFonts w:ascii="Arial" w:hAnsi="Arial" w:cs="Arial"/>
          <w:b w:val="0"/>
          <w:i w:val="0"/>
          <w:sz w:val="20"/>
        </w:rPr>
        <w:t>F.a</w:t>
      </w:r>
      <w:proofErr w:type="gramEnd"/>
      <w:r w:rsidRPr="00F05D28">
        <w:rPr>
          <w:rFonts w:ascii="Arial" w:hAnsi="Arial" w:cs="Arial"/>
          <w:b w:val="0"/>
          <w:i w:val="0"/>
          <w:sz w:val="20"/>
        </w:rPr>
        <w:t xml:space="preserve"> Bitácora de visitas de supervisión del servicio de </w:t>
      </w:r>
      <w:r w:rsidR="003F1DDF" w:rsidRPr="00F05D28">
        <w:rPr>
          <w:rFonts w:ascii="Arial" w:hAnsi="Arial" w:cs="Arial"/>
          <w:b w:val="0"/>
          <w:i w:val="0"/>
          <w:sz w:val="20"/>
        </w:rPr>
        <w:t>Vigilancia</w:t>
      </w:r>
      <w:r w:rsidRPr="00F05D28">
        <w:rPr>
          <w:rFonts w:ascii="Arial" w:hAnsi="Arial" w:cs="Arial"/>
          <w:b w:val="0"/>
          <w:i w:val="0"/>
          <w:sz w:val="20"/>
        </w:rPr>
        <w:t>.</w:t>
      </w:r>
    </w:p>
    <w:p w14:paraId="5B2EAF3C" w14:textId="77777777" w:rsidR="007F49EA" w:rsidRPr="00E40F2F" w:rsidRDefault="007F49EA" w:rsidP="007F49EA">
      <w:pPr>
        <w:pStyle w:val="Ttulo4"/>
        <w:keepNext w:val="0"/>
        <w:widowControl w:val="0"/>
        <w:rPr>
          <w:rFonts w:ascii="Arial" w:hAnsi="Arial" w:cs="Arial"/>
          <w:b w:val="0"/>
          <w:i w:val="0"/>
          <w:sz w:val="20"/>
        </w:rPr>
      </w:pPr>
    </w:p>
    <w:p w14:paraId="76B82E4C" w14:textId="1A4C115B" w:rsidR="0077334C" w:rsidRDefault="007F49EA" w:rsidP="00B07CC7">
      <w:pPr>
        <w:pStyle w:val="Ttulo4"/>
        <w:keepNext w:val="0"/>
        <w:widowControl w:val="0"/>
        <w:rPr>
          <w:rFonts w:ascii="Arial" w:hAnsi="Arial" w:cs="Arial"/>
          <w:b w:val="0"/>
          <w:i w:val="0"/>
          <w:sz w:val="20"/>
        </w:rPr>
      </w:pPr>
      <w:r w:rsidRPr="00E40F2F">
        <w:rPr>
          <w:rFonts w:ascii="Arial" w:hAnsi="Arial" w:cs="Arial"/>
          <w:b w:val="0"/>
          <w:i w:val="0"/>
          <w:sz w:val="20"/>
        </w:rPr>
        <w:t xml:space="preserve">En tal virtud, los </w:t>
      </w:r>
      <w:r w:rsidR="00930F0F" w:rsidRPr="00E40F2F">
        <w:rPr>
          <w:rFonts w:ascii="Arial" w:hAnsi="Arial" w:cs="Arial"/>
          <w:b w:val="0"/>
          <w:i w:val="0"/>
          <w:sz w:val="20"/>
        </w:rPr>
        <w:t>licitante</w:t>
      </w:r>
      <w:r w:rsidR="005F3512" w:rsidRPr="00E40F2F">
        <w:rPr>
          <w:rFonts w:ascii="Arial" w:hAnsi="Arial" w:cs="Arial"/>
          <w:b w:val="0"/>
          <w:i w:val="0"/>
          <w:sz w:val="20"/>
        </w:rPr>
        <w:t>s</w:t>
      </w:r>
      <w:r w:rsidRPr="00E40F2F">
        <w:rPr>
          <w:rFonts w:ascii="Arial" w:hAnsi="Arial" w:cs="Arial"/>
          <w:b w:val="0"/>
          <w:i w:val="0"/>
          <w:sz w:val="20"/>
        </w:rPr>
        <w:t xml:space="preserve"> adjudicados asumen la responsabilidad laboral y de </w:t>
      </w:r>
      <w:r w:rsidRPr="00F05D28">
        <w:rPr>
          <w:rFonts w:ascii="Arial" w:hAnsi="Arial" w:cs="Arial"/>
          <w:b w:val="0"/>
          <w:i w:val="0"/>
          <w:sz w:val="20"/>
        </w:rPr>
        <w:t xml:space="preserve">seguridad social con sus trabajadores, de tal suerte que la relación obrero patronal, subsistirá sólo entre los </w:t>
      </w:r>
      <w:r w:rsidR="00123319" w:rsidRPr="00F05D28">
        <w:rPr>
          <w:rFonts w:ascii="Arial" w:hAnsi="Arial" w:cs="Arial"/>
          <w:b w:val="0"/>
          <w:i w:val="0"/>
          <w:sz w:val="20"/>
        </w:rPr>
        <w:t>proveedores</w:t>
      </w:r>
      <w:r w:rsidRPr="00F05D28">
        <w:rPr>
          <w:rFonts w:ascii="Arial" w:hAnsi="Arial" w:cs="Arial"/>
          <w:b w:val="0"/>
          <w:i w:val="0"/>
          <w:sz w:val="20"/>
        </w:rPr>
        <w:t xml:space="preserve"> adjudicados y sus trabajadores, sin considerar al ISAPEG</w:t>
      </w:r>
      <w:r w:rsidR="00AB197F" w:rsidRPr="00F05D28">
        <w:rPr>
          <w:rFonts w:ascii="Arial" w:hAnsi="Arial" w:cs="Arial"/>
          <w:b w:val="0"/>
          <w:i w:val="0"/>
          <w:sz w:val="20"/>
        </w:rPr>
        <w:t xml:space="preserve"> </w:t>
      </w:r>
      <w:r w:rsidRPr="00F05D28">
        <w:rPr>
          <w:rFonts w:ascii="Arial" w:hAnsi="Arial" w:cs="Arial"/>
          <w:b w:val="0"/>
          <w:i w:val="0"/>
          <w:sz w:val="20"/>
        </w:rPr>
        <w:t xml:space="preserve">como patrón solidario o beneficiario de los servicios personales subordinados. </w:t>
      </w:r>
    </w:p>
    <w:p w14:paraId="73427E70" w14:textId="58F9793C" w:rsidR="00B07CC7" w:rsidRDefault="00B07CC7" w:rsidP="00B07CC7">
      <w:pPr>
        <w:rPr>
          <w:lang w:val="es-ES_tradnl"/>
        </w:rPr>
      </w:pPr>
    </w:p>
    <w:p w14:paraId="75ACD806" w14:textId="5AE3892F" w:rsidR="00B07CC7" w:rsidRDefault="00B07CC7" w:rsidP="00B07CC7">
      <w:pPr>
        <w:rPr>
          <w:sz w:val="20"/>
          <w:lang w:val="es-ES_tradnl"/>
        </w:rPr>
      </w:pPr>
      <w:r w:rsidRPr="00B07CC7">
        <w:rPr>
          <w:sz w:val="20"/>
          <w:lang w:val="es-ES_tradnl"/>
        </w:rPr>
        <w:t xml:space="preserve">El proveedor </w:t>
      </w:r>
      <w:r>
        <w:rPr>
          <w:sz w:val="20"/>
          <w:lang w:val="es-ES_tradnl"/>
        </w:rPr>
        <w:t xml:space="preserve">deberá de requisitar el </w:t>
      </w:r>
      <w:r w:rsidRPr="00B07CC7">
        <w:rPr>
          <w:b/>
          <w:sz w:val="20"/>
          <w:lang w:val="es-ES_tradnl"/>
        </w:rPr>
        <w:t>Anexo I-E Formato de instalación del servicio de vigilancia</w:t>
      </w:r>
      <w:r>
        <w:rPr>
          <w:sz w:val="20"/>
          <w:lang w:val="es-ES_tradnl"/>
        </w:rPr>
        <w:t xml:space="preserve">, para hacer constar la instalación de los elementos de vigilancia en cada una de las Unidades descritas en los </w:t>
      </w:r>
      <w:r w:rsidRPr="00F05D28">
        <w:rPr>
          <w:rFonts w:cs="Arial"/>
          <w:sz w:val="20"/>
        </w:rPr>
        <w:t>Anexo</w:t>
      </w:r>
      <w:r>
        <w:rPr>
          <w:rFonts w:cs="Arial"/>
          <w:sz w:val="20"/>
        </w:rPr>
        <w:t>s</w:t>
      </w:r>
      <w:r w:rsidRPr="00F05D28">
        <w:rPr>
          <w:rFonts w:cs="Arial"/>
          <w:sz w:val="20"/>
        </w:rPr>
        <w:t xml:space="preserve"> I- Zonas A, B, C y D, debiendo entregar </w:t>
      </w:r>
      <w:r w:rsidRPr="00D15071">
        <w:rPr>
          <w:sz w:val="20"/>
        </w:rPr>
        <w:t xml:space="preserve">dentro de los 30 días </w:t>
      </w:r>
      <w:r>
        <w:rPr>
          <w:sz w:val="20"/>
        </w:rPr>
        <w:t>posterior al inicio del servicio</w:t>
      </w:r>
      <w:r w:rsidRPr="00F05D28">
        <w:rPr>
          <w:rFonts w:cs="Arial"/>
          <w:sz w:val="20"/>
        </w:rPr>
        <w:t xml:space="preserve"> a la Dirección de Servicios Generales de la Dirección General de Recursos Materiales y Servicios Generales del ISAPEG</w:t>
      </w:r>
      <w:r>
        <w:rPr>
          <w:rFonts w:cs="Arial"/>
          <w:sz w:val="20"/>
        </w:rPr>
        <w:t>.</w:t>
      </w:r>
      <w:r>
        <w:rPr>
          <w:sz w:val="20"/>
          <w:lang w:val="es-ES_tradnl"/>
        </w:rPr>
        <w:t xml:space="preserve"> </w:t>
      </w:r>
    </w:p>
    <w:p w14:paraId="2106E48E" w14:textId="77777777" w:rsidR="00B07CC7" w:rsidRPr="00B07CC7" w:rsidRDefault="00B07CC7" w:rsidP="00B07CC7">
      <w:pPr>
        <w:rPr>
          <w:sz w:val="20"/>
          <w:lang w:val="es-ES_tradnl"/>
        </w:rPr>
      </w:pPr>
    </w:p>
    <w:p w14:paraId="2905767A" w14:textId="343A8578" w:rsidR="007F49EA" w:rsidRPr="00F05D28" w:rsidRDefault="007F49EA" w:rsidP="007F49EA">
      <w:pPr>
        <w:pStyle w:val="Ttulo4"/>
        <w:keepNext w:val="0"/>
        <w:widowControl w:val="0"/>
        <w:rPr>
          <w:rFonts w:ascii="Arial" w:hAnsi="Arial" w:cs="Arial"/>
          <w:b w:val="0"/>
          <w:i w:val="0"/>
          <w:sz w:val="20"/>
        </w:rPr>
      </w:pPr>
      <w:r w:rsidRPr="00F05D28">
        <w:rPr>
          <w:rFonts w:ascii="Arial" w:hAnsi="Arial" w:cs="Arial"/>
          <w:b w:val="0"/>
          <w:i w:val="0"/>
          <w:sz w:val="20"/>
        </w:rPr>
        <w:t xml:space="preserve">En </w:t>
      </w:r>
      <w:r w:rsidR="00E00461" w:rsidRPr="00F05D28">
        <w:rPr>
          <w:rFonts w:ascii="Arial" w:hAnsi="Arial" w:cs="Arial"/>
          <w:b w:val="0"/>
          <w:i w:val="0"/>
          <w:sz w:val="20"/>
        </w:rPr>
        <w:t>esta</w:t>
      </w:r>
      <w:r w:rsidRPr="00F05D28">
        <w:rPr>
          <w:rFonts w:ascii="Arial" w:hAnsi="Arial" w:cs="Arial"/>
          <w:b w:val="0"/>
          <w:i w:val="0"/>
          <w:sz w:val="20"/>
        </w:rPr>
        <w:t xml:space="preserve"> tesitura, los </w:t>
      </w:r>
      <w:r w:rsidR="00930F0F" w:rsidRPr="00F05D28">
        <w:rPr>
          <w:rFonts w:ascii="Arial" w:hAnsi="Arial" w:cs="Arial"/>
          <w:b w:val="0"/>
          <w:i w:val="0"/>
          <w:sz w:val="20"/>
        </w:rPr>
        <w:t>licitante</w:t>
      </w:r>
      <w:r w:rsidR="005F3512" w:rsidRPr="00F05D28">
        <w:rPr>
          <w:rFonts w:ascii="Arial" w:hAnsi="Arial" w:cs="Arial"/>
          <w:b w:val="0"/>
          <w:i w:val="0"/>
          <w:sz w:val="20"/>
        </w:rPr>
        <w:t>s</w:t>
      </w:r>
      <w:r w:rsidRPr="00F05D28">
        <w:rPr>
          <w:rFonts w:ascii="Arial" w:hAnsi="Arial" w:cs="Arial"/>
          <w:b w:val="0"/>
          <w:i w:val="0"/>
          <w:sz w:val="20"/>
        </w:rPr>
        <w:t xml:space="preserve"> adjudicados deberán eximir al ISAPEG</w:t>
      </w:r>
      <w:r w:rsidR="00AB197F" w:rsidRPr="00F05D28">
        <w:rPr>
          <w:rFonts w:ascii="Arial" w:hAnsi="Arial" w:cs="Arial"/>
          <w:b w:val="0"/>
          <w:i w:val="0"/>
          <w:sz w:val="20"/>
        </w:rPr>
        <w:t xml:space="preserve"> </w:t>
      </w:r>
      <w:r w:rsidRPr="00F05D28">
        <w:rPr>
          <w:rFonts w:ascii="Arial" w:hAnsi="Arial" w:cs="Arial"/>
          <w:b w:val="0"/>
          <w:i w:val="0"/>
          <w:sz w:val="20"/>
        </w:rPr>
        <w:t xml:space="preserve">de cualquier responsabilidad laboral o de seguridad social para con sus trabajadores, obligándose los </w:t>
      </w:r>
      <w:r w:rsidR="00530D01" w:rsidRPr="00F05D28">
        <w:rPr>
          <w:rFonts w:ascii="Arial" w:hAnsi="Arial" w:cs="Arial"/>
          <w:b w:val="0"/>
          <w:i w:val="0"/>
          <w:sz w:val="20"/>
        </w:rPr>
        <w:t>proveedores</w:t>
      </w:r>
      <w:r w:rsidRPr="00F05D28">
        <w:rPr>
          <w:rFonts w:ascii="Arial" w:hAnsi="Arial" w:cs="Arial"/>
          <w:b w:val="0"/>
          <w:i w:val="0"/>
          <w:sz w:val="20"/>
        </w:rPr>
        <w:t xml:space="preserve"> adjudicados a transcribir el contenido de este apartado en los contratos individuales o colectivos de trabajo que al efecto celebre en cada caso concreto.</w:t>
      </w:r>
    </w:p>
    <w:p w14:paraId="519EEC74" w14:textId="77777777" w:rsidR="007F49EA" w:rsidRPr="00F05D28" w:rsidRDefault="007F49EA" w:rsidP="007F49EA">
      <w:pPr>
        <w:pStyle w:val="Ttulo4"/>
        <w:keepNext w:val="0"/>
        <w:widowControl w:val="0"/>
        <w:rPr>
          <w:rFonts w:ascii="Arial" w:hAnsi="Arial" w:cs="Arial"/>
          <w:b w:val="0"/>
          <w:i w:val="0"/>
          <w:sz w:val="20"/>
        </w:rPr>
      </w:pPr>
    </w:p>
    <w:p w14:paraId="58E1F894" w14:textId="735D4B67" w:rsidR="007F49EA" w:rsidRPr="00E40F2F" w:rsidRDefault="005B0A15" w:rsidP="007F49EA">
      <w:pPr>
        <w:pStyle w:val="Ttulo4"/>
        <w:keepNext w:val="0"/>
        <w:widowControl w:val="0"/>
        <w:rPr>
          <w:rFonts w:ascii="Arial" w:hAnsi="Arial" w:cs="Arial"/>
          <w:b w:val="0"/>
          <w:i w:val="0"/>
          <w:sz w:val="20"/>
        </w:rPr>
      </w:pPr>
      <w:r w:rsidRPr="00F05D28">
        <w:rPr>
          <w:rFonts w:ascii="Arial" w:hAnsi="Arial" w:cs="Arial"/>
          <w:b w:val="0"/>
          <w:i w:val="0"/>
          <w:sz w:val="20"/>
        </w:rPr>
        <w:t xml:space="preserve">Así </w:t>
      </w:r>
      <w:r w:rsidR="007F49EA" w:rsidRPr="00F05D28">
        <w:rPr>
          <w:rFonts w:ascii="Arial" w:hAnsi="Arial" w:cs="Arial"/>
          <w:b w:val="0"/>
          <w:i w:val="0"/>
          <w:sz w:val="20"/>
        </w:rPr>
        <w:t xml:space="preserve">mismo, los </w:t>
      </w:r>
      <w:r w:rsidR="00930F0F" w:rsidRPr="00F05D28">
        <w:rPr>
          <w:rFonts w:ascii="Arial" w:hAnsi="Arial" w:cs="Arial"/>
          <w:b w:val="0"/>
          <w:i w:val="0"/>
          <w:sz w:val="20"/>
        </w:rPr>
        <w:t>licitante</w:t>
      </w:r>
      <w:r w:rsidR="005F3512" w:rsidRPr="00F05D28">
        <w:rPr>
          <w:rFonts w:ascii="Arial" w:hAnsi="Arial" w:cs="Arial"/>
          <w:b w:val="0"/>
          <w:i w:val="0"/>
          <w:sz w:val="20"/>
        </w:rPr>
        <w:t>s</w:t>
      </w:r>
      <w:r w:rsidR="007F49EA" w:rsidRPr="00F05D28">
        <w:rPr>
          <w:rFonts w:ascii="Arial" w:hAnsi="Arial" w:cs="Arial"/>
          <w:b w:val="0"/>
          <w:i w:val="0"/>
          <w:sz w:val="20"/>
        </w:rPr>
        <w:t xml:space="preserve"> </w:t>
      </w:r>
      <w:r w:rsidR="005C67C8" w:rsidRPr="00F05D28">
        <w:rPr>
          <w:rFonts w:ascii="Arial" w:hAnsi="Arial" w:cs="Arial"/>
          <w:b w:val="0"/>
          <w:i w:val="0"/>
          <w:sz w:val="20"/>
        </w:rPr>
        <w:t>que resulten adjudicados</w:t>
      </w:r>
      <w:r w:rsidR="007F49EA" w:rsidRPr="00F05D28">
        <w:rPr>
          <w:rFonts w:ascii="Arial" w:hAnsi="Arial" w:cs="Arial"/>
          <w:b w:val="0"/>
          <w:i w:val="0"/>
          <w:sz w:val="20"/>
        </w:rPr>
        <w:t>,</w:t>
      </w:r>
      <w:r w:rsidR="005C67C8" w:rsidRPr="00F05D28">
        <w:rPr>
          <w:rFonts w:ascii="Arial" w:hAnsi="Arial" w:cs="Arial"/>
          <w:b w:val="0"/>
          <w:i w:val="0"/>
          <w:sz w:val="20"/>
        </w:rPr>
        <w:t xml:space="preserve"> deberán</w:t>
      </w:r>
      <w:r w:rsidR="007F49EA" w:rsidRPr="00F05D28">
        <w:rPr>
          <w:rFonts w:ascii="Arial" w:hAnsi="Arial" w:cs="Arial"/>
          <w:b w:val="0"/>
          <w:i w:val="0"/>
          <w:sz w:val="20"/>
        </w:rPr>
        <w:t xml:space="preserve"> garantizar al personal contratado el salario mencionado en su propuesta, para las funciones que les son requeridas y con ello genere un clima laboral positivo y un mejor rendimiento por parte de su personal.</w:t>
      </w:r>
    </w:p>
    <w:p w14:paraId="700A28D1" w14:textId="77777777" w:rsidR="007F49EA" w:rsidRPr="00E40F2F" w:rsidRDefault="007F49EA" w:rsidP="007F49EA">
      <w:pPr>
        <w:pStyle w:val="Ttulo4"/>
        <w:keepNext w:val="0"/>
        <w:widowControl w:val="0"/>
        <w:rPr>
          <w:rFonts w:ascii="Arial" w:hAnsi="Arial" w:cs="Arial"/>
          <w:b w:val="0"/>
          <w:i w:val="0"/>
          <w:sz w:val="20"/>
        </w:rPr>
      </w:pPr>
    </w:p>
    <w:p w14:paraId="50CCDF13" w14:textId="13B4DC6A" w:rsidR="007F49EA" w:rsidRPr="00E40F2F" w:rsidRDefault="007F49EA" w:rsidP="007F49EA">
      <w:pPr>
        <w:pStyle w:val="Ttulo4"/>
        <w:keepNext w:val="0"/>
        <w:widowControl w:val="0"/>
        <w:rPr>
          <w:rFonts w:ascii="Arial" w:hAnsi="Arial" w:cs="Arial"/>
          <w:b w:val="0"/>
          <w:i w:val="0"/>
          <w:sz w:val="20"/>
        </w:rPr>
      </w:pPr>
      <w:r w:rsidRPr="00E40F2F">
        <w:rPr>
          <w:rFonts w:ascii="Arial" w:hAnsi="Arial" w:cs="Arial"/>
          <w:b w:val="0"/>
          <w:i w:val="0"/>
          <w:sz w:val="20"/>
        </w:rPr>
        <w:t>Al no existir relación laboral entre el ISAPEG</w:t>
      </w:r>
      <w:r w:rsidR="00AB197F" w:rsidRPr="00E40F2F">
        <w:rPr>
          <w:rFonts w:ascii="Arial" w:hAnsi="Arial" w:cs="Arial"/>
          <w:b w:val="0"/>
          <w:i w:val="0"/>
          <w:sz w:val="20"/>
        </w:rPr>
        <w:t xml:space="preserve"> </w:t>
      </w:r>
      <w:r w:rsidR="00FC46FB" w:rsidRPr="00E40F2F">
        <w:rPr>
          <w:rFonts w:ascii="Arial" w:hAnsi="Arial" w:cs="Arial"/>
          <w:b w:val="0"/>
          <w:i w:val="0"/>
          <w:sz w:val="20"/>
        </w:rPr>
        <w:t>con</w:t>
      </w:r>
      <w:r w:rsidRPr="00E40F2F">
        <w:rPr>
          <w:rFonts w:ascii="Arial" w:hAnsi="Arial" w:cs="Arial"/>
          <w:b w:val="0"/>
          <w:i w:val="0"/>
          <w:sz w:val="20"/>
        </w:rPr>
        <w:t xml:space="preserve"> los trabajadores de los </w:t>
      </w:r>
      <w:r w:rsidR="00930F0F" w:rsidRPr="00E40F2F">
        <w:rPr>
          <w:rFonts w:ascii="Arial" w:hAnsi="Arial" w:cs="Arial"/>
          <w:b w:val="0"/>
          <w:i w:val="0"/>
          <w:sz w:val="20"/>
        </w:rPr>
        <w:t>licitante</w:t>
      </w:r>
      <w:r w:rsidR="005F3512" w:rsidRPr="00E40F2F">
        <w:rPr>
          <w:rFonts w:ascii="Arial" w:hAnsi="Arial" w:cs="Arial"/>
          <w:b w:val="0"/>
          <w:i w:val="0"/>
          <w:sz w:val="20"/>
        </w:rPr>
        <w:t>s</w:t>
      </w:r>
      <w:r w:rsidRPr="00E40F2F">
        <w:rPr>
          <w:rFonts w:ascii="Arial" w:hAnsi="Arial" w:cs="Arial"/>
          <w:b w:val="0"/>
          <w:i w:val="0"/>
          <w:sz w:val="20"/>
        </w:rPr>
        <w:t xml:space="preserve"> que resulten </w:t>
      </w:r>
      <w:r w:rsidR="005C67C8" w:rsidRPr="00E40F2F">
        <w:rPr>
          <w:rFonts w:ascii="Arial" w:hAnsi="Arial" w:cs="Arial"/>
          <w:b w:val="0"/>
          <w:i w:val="0"/>
          <w:sz w:val="20"/>
        </w:rPr>
        <w:t>adjudicados</w:t>
      </w:r>
      <w:r w:rsidRPr="00E40F2F">
        <w:rPr>
          <w:rFonts w:ascii="Arial" w:hAnsi="Arial" w:cs="Arial"/>
          <w:b w:val="0"/>
          <w:i w:val="0"/>
          <w:sz w:val="20"/>
        </w:rPr>
        <w:t xml:space="preserve">, el personal directivo y administrativo del ISAPEG, se abstendrá de involucrarse en el manejo administrativo de la relación laboral, pero si podrá supervisar y evaluar el servicio. En todo caso, cualquier situación o problema que se suscite con el personal de los </w:t>
      </w:r>
      <w:r w:rsidR="00930F0F" w:rsidRPr="00E40F2F">
        <w:rPr>
          <w:rFonts w:ascii="Arial" w:hAnsi="Arial" w:cs="Arial"/>
          <w:b w:val="0"/>
          <w:i w:val="0"/>
          <w:sz w:val="20"/>
        </w:rPr>
        <w:t>licitante</w:t>
      </w:r>
      <w:r w:rsidR="005F3512" w:rsidRPr="00E40F2F">
        <w:rPr>
          <w:rFonts w:ascii="Arial" w:hAnsi="Arial" w:cs="Arial"/>
          <w:b w:val="0"/>
          <w:i w:val="0"/>
          <w:sz w:val="20"/>
        </w:rPr>
        <w:t>s</w:t>
      </w:r>
      <w:r w:rsidRPr="00E40F2F">
        <w:rPr>
          <w:rFonts w:ascii="Arial" w:hAnsi="Arial" w:cs="Arial"/>
          <w:b w:val="0"/>
          <w:i w:val="0"/>
          <w:sz w:val="20"/>
        </w:rPr>
        <w:t xml:space="preserve"> que resulten adjudica</w:t>
      </w:r>
      <w:r w:rsidR="005C67C8" w:rsidRPr="00E40F2F">
        <w:rPr>
          <w:rFonts w:ascii="Arial" w:hAnsi="Arial" w:cs="Arial"/>
          <w:b w:val="0"/>
          <w:i w:val="0"/>
          <w:sz w:val="20"/>
        </w:rPr>
        <w:t>dos</w:t>
      </w:r>
      <w:r w:rsidRPr="00E40F2F">
        <w:rPr>
          <w:rFonts w:ascii="Arial" w:hAnsi="Arial" w:cs="Arial"/>
          <w:b w:val="0"/>
          <w:i w:val="0"/>
          <w:sz w:val="20"/>
        </w:rPr>
        <w:t>, se le comunicará al mismo para que proceda a lo conducente</w:t>
      </w:r>
      <w:r w:rsidR="005C67C8" w:rsidRPr="00E40F2F">
        <w:rPr>
          <w:rFonts w:ascii="Arial" w:hAnsi="Arial" w:cs="Arial"/>
          <w:b w:val="0"/>
          <w:i w:val="0"/>
          <w:sz w:val="20"/>
        </w:rPr>
        <w:t xml:space="preserve"> en forma inmediata</w:t>
      </w:r>
      <w:r w:rsidRPr="00E40F2F">
        <w:rPr>
          <w:rFonts w:ascii="Arial" w:hAnsi="Arial" w:cs="Arial"/>
          <w:b w:val="0"/>
          <w:i w:val="0"/>
          <w:sz w:val="20"/>
        </w:rPr>
        <w:t>.</w:t>
      </w:r>
    </w:p>
    <w:p w14:paraId="5E96AD33" w14:textId="77777777" w:rsidR="001C2A15" w:rsidRPr="00E40F2F" w:rsidRDefault="001C2A15" w:rsidP="007F49EA">
      <w:pPr>
        <w:ind w:right="-1"/>
        <w:rPr>
          <w:rFonts w:eastAsiaTheme="minorHAnsi" w:cs="Arial"/>
          <w:sz w:val="20"/>
          <w:lang w:val="es-ES_tradnl" w:eastAsia="en-US"/>
        </w:rPr>
      </w:pPr>
    </w:p>
    <w:p w14:paraId="557F5A70" w14:textId="77777777" w:rsidR="00734D3E" w:rsidRPr="00E40F2F" w:rsidRDefault="00734D3E" w:rsidP="00026950">
      <w:pPr>
        <w:ind w:right="-1"/>
        <w:rPr>
          <w:rFonts w:eastAsiaTheme="minorHAnsi" w:cs="Arial"/>
          <w:sz w:val="20"/>
          <w:lang w:eastAsia="en-US"/>
        </w:rPr>
      </w:pPr>
    </w:p>
    <w:p w14:paraId="11BD5D85" w14:textId="77777777" w:rsidR="001C2A15" w:rsidRPr="00E40F2F" w:rsidRDefault="001C2A15" w:rsidP="00A85BA5">
      <w:pPr>
        <w:widowControl/>
        <w:autoSpaceDE w:val="0"/>
        <w:autoSpaceDN w:val="0"/>
        <w:adjustRightInd w:val="0"/>
        <w:jc w:val="center"/>
        <w:rPr>
          <w:rFonts w:eastAsiaTheme="minorHAnsi" w:cs="Arial"/>
          <w:b/>
          <w:bCs/>
          <w:sz w:val="20"/>
          <w:lang w:eastAsia="en-US"/>
        </w:rPr>
      </w:pPr>
      <w:r w:rsidRPr="00E40F2F">
        <w:rPr>
          <w:rFonts w:eastAsiaTheme="minorHAnsi" w:cs="Arial"/>
          <w:b/>
          <w:bCs/>
          <w:sz w:val="20"/>
          <w:lang w:eastAsia="en-US"/>
        </w:rPr>
        <w:t xml:space="preserve">DESCRIPCIÓN DE ACTIVIDADES </w:t>
      </w:r>
      <w:r w:rsidR="00BE1D98" w:rsidRPr="00E40F2F">
        <w:rPr>
          <w:rFonts w:eastAsiaTheme="minorHAnsi" w:cs="Arial"/>
          <w:b/>
          <w:bCs/>
          <w:sz w:val="20"/>
          <w:lang w:eastAsia="en-US"/>
        </w:rPr>
        <w:t xml:space="preserve">Y CONDICIONES </w:t>
      </w:r>
      <w:r w:rsidRPr="00E40F2F">
        <w:rPr>
          <w:rFonts w:eastAsiaTheme="minorHAnsi" w:cs="Arial"/>
          <w:b/>
          <w:bCs/>
          <w:sz w:val="20"/>
          <w:lang w:eastAsia="en-US"/>
        </w:rPr>
        <w:t>PARA EL PERSONAL DE SEGURIDAD Y VIGILANCIA</w:t>
      </w:r>
    </w:p>
    <w:p w14:paraId="28B98133" w14:textId="77777777" w:rsidR="00A85BA5" w:rsidRPr="00E40F2F" w:rsidRDefault="00A85BA5" w:rsidP="00235240">
      <w:pPr>
        <w:widowControl/>
        <w:autoSpaceDE w:val="0"/>
        <w:autoSpaceDN w:val="0"/>
        <w:adjustRightInd w:val="0"/>
        <w:rPr>
          <w:rFonts w:eastAsiaTheme="minorHAnsi" w:cs="Arial"/>
          <w:b/>
          <w:bCs/>
          <w:sz w:val="20"/>
          <w:lang w:eastAsia="en-US"/>
        </w:rPr>
      </w:pPr>
    </w:p>
    <w:p w14:paraId="6F9E38BF" w14:textId="77777777" w:rsidR="001C2A15" w:rsidRPr="00E40F2F" w:rsidRDefault="001C2A15" w:rsidP="00235240">
      <w:pPr>
        <w:widowControl/>
        <w:autoSpaceDE w:val="0"/>
        <w:autoSpaceDN w:val="0"/>
        <w:adjustRightInd w:val="0"/>
        <w:rPr>
          <w:rFonts w:eastAsiaTheme="minorHAnsi" w:cs="Arial"/>
          <w:b/>
          <w:bCs/>
          <w:sz w:val="20"/>
          <w:lang w:eastAsia="en-US"/>
        </w:rPr>
      </w:pPr>
      <w:r w:rsidRPr="00E40F2F">
        <w:rPr>
          <w:rFonts w:eastAsiaTheme="minorHAnsi" w:cs="Arial"/>
          <w:b/>
          <w:bCs/>
          <w:sz w:val="20"/>
          <w:lang w:eastAsia="en-US"/>
        </w:rPr>
        <w:t>FUNCIONES GENÉRICAS:</w:t>
      </w:r>
    </w:p>
    <w:p w14:paraId="23F3F292" w14:textId="77777777" w:rsidR="00A85BA5" w:rsidRPr="00E40F2F" w:rsidRDefault="00A85BA5" w:rsidP="00235240">
      <w:pPr>
        <w:widowControl/>
        <w:autoSpaceDE w:val="0"/>
        <w:autoSpaceDN w:val="0"/>
        <w:adjustRightInd w:val="0"/>
        <w:rPr>
          <w:rFonts w:eastAsiaTheme="minorHAnsi" w:cs="Arial"/>
          <w:b/>
          <w:bCs/>
          <w:sz w:val="20"/>
          <w:lang w:eastAsia="en-US"/>
        </w:rPr>
      </w:pPr>
    </w:p>
    <w:p w14:paraId="60AD9631" w14:textId="66C970A4"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Realizar propuestas de </w:t>
      </w:r>
      <w:r w:rsidR="005C67C8" w:rsidRPr="00E40F2F">
        <w:rPr>
          <w:rFonts w:eastAsiaTheme="minorHAnsi" w:cs="Arial"/>
          <w:sz w:val="20"/>
          <w:lang w:eastAsia="en-US"/>
        </w:rPr>
        <w:t xml:space="preserve">solución de acuerdo a las </w:t>
      </w:r>
      <w:r w:rsidRPr="00E40F2F">
        <w:rPr>
          <w:rFonts w:eastAsiaTheme="minorHAnsi" w:cs="Arial"/>
          <w:sz w:val="20"/>
          <w:lang w:eastAsia="en-US"/>
        </w:rPr>
        <w:t xml:space="preserve">necesidades en materia de seguridad y vigilancia tanto del Personal del </w:t>
      </w:r>
      <w:r w:rsidR="0008135C" w:rsidRPr="00E40F2F">
        <w:rPr>
          <w:rFonts w:eastAsiaTheme="minorHAnsi" w:cs="Arial"/>
          <w:sz w:val="20"/>
          <w:lang w:eastAsia="en-US"/>
        </w:rPr>
        <w:t>ISAPEG</w:t>
      </w:r>
      <w:r w:rsidR="00392C35" w:rsidRPr="00E40F2F">
        <w:rPr>
          <w:rFonts w:eastAsiaTheme="minorHAnsi" w:cs="Arial"/>
          <w:sz w:val="20"/>
          <w:lang w:eastAsia="en-US"/>
        </w:rPr>
        <w:t xml:space="preserve">, </w:t>
      </w:r>
      <w:r w:rsidRPr="00E40F2F">
        <w:rPr>
          <w:rFonts w:eastAsiaTheme="minorHAnsi" w:cs="Arial"/>
          <w:sz w:val="20"/>
          <w:lang w:eastAsia="en-US"/>
        </w:rPr>
        <w:t>como de los bienes muebles e inmuebles en que</w:t>
      </w:r>
      <w:r w:rsidR="0008135C" w:rsidRPr="00E40F2F">
        <w:rPr>
          <w:rFonts w:eastAsiaTheme="minorHAnsi" w:cs="Arial"/>
          <w:sz w:val="20"/>
          <w:lang w:eastAsia="en-US"/>
        </w:rPr>
        <w:t xml:space="preserve"> se ubican las áreas mé</w:t>
      </w:r>
      <w:r w:rsidRPr="00E40F2F">
        <w:rPr>
          <w:rFonts w:eastAsiaTheme="minorHAnsi" w:cs="Arial"/>
          <w:sz w:val="20"/>
          <w:lang w:eastAsia="en-US"/>
        </w:rPr>
        <w:t>dicas, áre</w:t>
      </w:r>
      <w:r w:rsidR="00B133D1">
        <w:rPr>
          <w:rFonts w:eastAsiaTheme="minorHAnsi" w:cs="Arial"/>
          <w:sz w:val="20"/>
          <w:lang w:eastAsia="en-US"/>
        </w:rPr>
        <w:t>as administrativas y auxiliares</w:t>
      </w:r>
    </w:p>
    <w:p w14:paraId="7E67B6C1" w14:textId="71C5C30E" w:rsidR="0008135C" w:rsidRPr="00E40F2F" w:rsidRDefault="0008135C"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Fortalecer las funciones inherentes al resguardo, seguridad y vigilancia tanto del personal del ISAPEG, bienes muebles e inmuebles en que se ubican las áreas médicas, áre</w:t>
      </w:r>
      <w:r w:rsidR="00B133D1">
        <w:rPr>
          <w:rFonts w:eastAsiaTheme="minorHAnsi" w:cs="Arial"/>
          <w:sz w:val="20"/>
          <w:lang w:eastAsia="en-US"/>
        </w:rPr>
        <w:t>as administrativas y auxiliares</w:t>
      </w:r>
    </w:p>
    <w:p w14:paraId="6BDB0BF6" w14:textId="4EB6B405"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Actuar con oportunidad, rapidez y sentido común en caso de presentarse alguna situación de urgencia o flagrante delito, por lo que solici</w:t>
      </w:r>
      <w:r w:rsidR="00B133D1">
        <w:rPr>
          <w:rFonts w:eastAsiaTheme="minorHAnsi" w:cs="Arial"/>
          <w:sz w:val="20"/>
          <w:lang w:eastAsia="en-US"/>
        </w:rPr>
        <w:t>tará el apoyo de sus compañeros</w:t>
      </w:r>
    </w:p>
    <w:p w14:paraId="4D66D454" w14:textId="2B4C0DBB"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Participar en eventos especiales, donde asisten funcionarios del </w:t>
      </w:r>
      <w:r w:rsidR="001D4C23" w:rsidRPr="00E40F2F">
        <w:rPr>
          <w:rFonts w:eastAsiaTheme="minorHAnsi" w:cs="Arial"/>
          <w:sz w:val="20"/>
          <w:lang w:eastAsia="en-US"/>
        </w:rPr>
        <w:t>ISAPEG</w:t>
      </w:r>
      <w:r w:rsidR="0008135C" w:rsidRPr="00E40F2F">
        <w:rPr>
          <w:rFonts w:eastAsiaTheme="minorHAnsi" w:cs="Arial"/>
          <w:sz w:val="20"/>
          <w:lang w:eastAsia="en-US"/>
        </w:rPr>
        <w:t>,</w:t>
      </w:r>
      <w:r w:rsidRPr="00E40F2F">
        <w:rPr>
          <w:rFonts w:eastAsiaTheme="minorHAnsi" w:cs="Arial"/>
          <w:sz w:val="20"/>
          <w:lang w:eastAsia="en-US"/>
        </w:rPr>
        <w:t xml:space="preserve"> invitados distinguidos, así como público en general para salvaguardar la seguridad y el orden, con la premisa de </w:t>
      </w:r>
      <w:proofErr w:type="gramStart"/>
      <w:r w:rsidRPr="00E40F2F">
        <w:rPr>
          <w:rFonts w:eastAsiaTheme="minorHAnsi" w:cs="Arial"/>
          <w:sz w:val="20"/>
          <w:lang w:eastAsia="en-US"/>
        </w:rPr>
        <w:t>que</w:t>
      </w:r>
      <w:proofErr w:type="gramEnd"/>
      <w:r w:rsidRPr="00E40F2F">
        <w:rPr>
          <w:rFonts w:eastAsiaTheme="minorHAnsi" w:cs="Arial"/>
          <w:sz w:val="20"/>
          <w:lang w:eastAsia="en-US"/>
        </w:rPr>
        <w:t xml:space="preserve"> en todo</w:t>
      </w:r>
      <w:r w:rsidR="0008135C" w:rsidRPr="00E40F2F">
        <w:rPr>
          <w:rFonts w:eastAsiaTheme="minorHAnsi" w:cs="Arial"/>
          <w:sz w:val="20"/>
          <w:lang w:eastAsia="en-US"/>
        </w:rPr>
        <w:t xml:space="preserve"> </w:t>
      </w:r>
      <w:r w:rsidRPr="00E40F2F">
        <w:rPr>
          <w:rFonts w:eastAsiaTheme="minorHAnsi" w:cs="Arial"/>
          <w:sz w:val="20"/>
          <w:lang w:eastAsia="en-US"/>
        </w:rPr>
        <w:t>mome</w:t>
      </w:r>
      <w:r w:rsidR="00B133D1">
        <w:rPr>
          <w:rFonts w:eastAsiaTheme="minorHAnsi" w:cs="Arial"/>
          <w:sz w:val="20"/>
          <w:lang w:eastAsia="en-US"/>
        </w:rPr>
        <w:t>nto, se prevengan contingencias</w:t>
      </w:r>
    </w:p>
    <w:p w14:paraId="7CEC6D02" w14:textId="37B51F74"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Controlar el acceso al interior </w:t>
      </w:r>
      <w:r w:rsidR="0008135C" w:rsidRPr="00E40F2F">
        <w:rPr>
          <w:rFonts w:eastAsiaTheme="minorHAnsi" w:cs="Arial"/>
          <w:sz w:val="20"/>
          <w:lang w:eastAsia="en-US"/>
        </w:rPr>
        <w:t xml:space="preserve">de las Unidades </w:t>
      </w:r>
      <w:r w:rsidRPr="00E40F2F">
        <w:rPr>
          <w:rFonts w:eastAsiaTheme="minorHAnsi" w:cs="Arial"/>
          <w:sz w:val="20"/>
          <w:lang w:eastAsia="en-US"/>
        </w:rPr>
        <w:t xml:space="preserve">o hacia zonas o áreas específicas, con base en la premisa, que ninguna persona </w:t>
      </w:r>
      <w:r w:rsidR="00E20647" w:rsidRPr="00E40F2F">
        <w:rPr>
          <w:rFonts w:eastAsiaTheme="minorHAnsi" w:cs="Arial"/>
          <w:sz w:val="20"/>
          <w:lang w:eastAsia="en-US"/>
        </w:rPr>
        <w:t>ajena al ISAPEG</w:t>
      </w:r>
      <w:r w:rsidR="00AF6CFB" w:rsidRPr="00E40F2F">
        <w:rPr>
          <w:rFonts w:eastAsiaTheme="minorHAnsi" w:cs="Arial"/>
          <w:sz w:val="20"/>
          <w:lang w:eastAsia="en-US"/>
        </w:rPr>
        <w:t>,</w:t>
      </w:r>
      <w:r w:rsidR="00E20647" w:rsidRPr="00E40F2F">
        <w:rPr>
          <w:rFonts w:eastAsiaTheme="minorHAnsi" w:cs="Arial"/>
          <w:sz w:val="20"/>
          <w:lang w:eastAsia="en-US"/>
        </w:rPr>
        <w:t xml:space="preserve"> </w:t>
      </w:r>
      <w:r w:rsidRPr="00E40F2F">
        <w:rPr>
          <w:rFonts w:eastAsiaTheme="minorHAnsi" w:cs="Arial"/>
          <w:sz w:val="20"/>
          <w:lang w:eastAsia="en-US"/>
        </w:rPr>
        <w:t xml:space="preserve">debe encontrarse en </w:t>
      </w:r>
      <w:r w:rsidR="0008135C" w:rsidRPr="00E40F2F">
        <w:rPr>
          <w:rFonts w:eastAsiaTheme="minorHAnsi" w:cs="Arial"/>
          <w:sz w:val="20"/>
          <w:lang w:eastAsia="en-US"/>
        </w:rPr>
        <w:t>las instalaciones de las Unidades</w:t>
      </w:r>
      <w:r w:rsidRPr="00E40F2F">
        <w:rPr>
          <w:rFonts w:eastAsiaTheme="minorHAnsi" w:cs="Arial"/>
          <w:sz w:val="20"/>
          <w:lang w:eastAsia="en-US"/>
        </w:rPr>
        <w:t xml:space="preserve"> sin el pase </w:t>
      </w:r>
      <w:r w:rsidR="00E20647" w:rsidRPr="00E40F2F">
        <w:rPr>
          <w:rFonts w:eastAsiaTheme="minorHAnsi" w:cs="Arial"/>
          <w:sz w:val="20"/>
          <w:lang w:eastAsia="en-US"/>
        </w:rPr>
        <w:t xml:space="preserve">o autorización </w:t>
      </w:r>
      <w:r w:rsidR="00B133D1">
        <w:rPr>
          <w:rFonts w:eastAsiaTheme="minorHAnsi" w:cs="Arial"/>
          <w:sz w:val="20"/>
          <w:lang w:eastAsia="en-US"/>
        </w:rPr>
        <w:t>correspondiente</w:t>
      </w:r>
    </w:p>
    <w:p w14:paraId="151EE568" w14:textId="601EFBAA"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lastRenderedPageBreak/>
        <w:t xml:space="preserve">Actuar en </w:t>
      </w:r>
      <w:r w:rsidR="00E20647" w:rsidRPr="00E40F2F">
        <w:rPr>
          <w:rFonts w:eastAsiaTheme="minorHAnsi" w:cs="Arial"/>
          <w:sz w:val="20"/>
          <w:lang w:eastAsia="en-US"/>
        </w:rPr>
        <w:t xml:space="preserve">eventos </w:t>
      </w:r>
      <w:r w:rsidRPr="00E40F2F">
        <w:rPr>
          <w:rFonts w:eastAsiaTheme="minorHAnsi" w:cs="Arial"/>
          <w:sz w:val="20"/>
          <w:lang w:eastAsia="en-US"/>
        </w:rPr>
        <w:t>especiales como controlador de grupos de personas, manteniendo el orden en caso de disturbios, manifestaciones, desastres naturales o cualquier otro</w:t>
      </w:r>
      <w:r w:rsidR="00AA3F69" w:rsidRPr="00E40F2F">
        <w:rPr>
          <w:rFonts w:eastAsiaTheme="minorHAnsi" w:cs="Arial"/>
          <w:sz w:val="20"/>
          <w:lang w:eastAsia="en-US"/>
        </w:rPr>
        <w:t xml:space="preserve"> </w:t>
      </w:r>
      <w:r w:rsidRPr="00E40F2F">
        <w:rPr>
          <w:rFonts w:eastAsiaTheme="minorHAnsi" w:cs="Arial"/>
          <w:sz w:val="20"/>
          <w:lang w:eastAsia="en-US"/>
        </w:rPr>
        <w:t>tipo de emergencia y principalmente, en situaciones que obliguen a la evacuación de</w:t>
      </w:r>
      <w:r w:rsidR="00E20647" w:rsidRPr="00E40F2F">
        <w:rPr>
          <w:rFonts w:eastAsiaTheme="minorHAnsi" w:cs="Arial"/>
          <w:sz w:val="20"/>
          <w:lang w:eastAsia="en-US"/>
        </w:rPr>
        <w:t xml:space="preserve"> </w:t>
      </w:r>
      <w:r w:rsidRPr="00E40F2F">
        <w:rPr>
          <w:rFonts w:eastAsiaTheme="minorHAnsi" w:cs="Arial"/>
          <w:sz w:val="20"/>
          <w:lang w:eastAsia="en-US"/>
        </w:rPr>
        <w:t>l</w:t>
      </w:r>
      <w:r w:rsidR="00E20647" w:rsidRPr="00E40F2F">
        <w:rPr>
          <w:rFonts w:eastAsiaTheme="minorHAnsi" w:cs="Arial"/>
          <w:sz w:val="20"/>
          <w:lang w:eastAsia="en-US"/>
        </w:rPr>
        <w:t>as personas</w:t>
      </w:r>
    </w:p>
    <w:p w14:paraId="5D538E09" w14:textId="6E05266C"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Revisar el ingreso </w:t>
      </w:r>
      <w:r w:rsidR="0002401F" w:rsidRPr="00E40F2F">
        <w:rPr>
          <w:rFonts w:eastAsiaTheme="minorHAnsi" w:cs="Arial"/>
          <w:sz w:val="20"/>
          <w:lang w:eastAsia="en-US"/>
        </w:rPr>
        <w:t xml:space="preserve">y egreso </w:t>
      </w:r>
      <w:r w:rsidRPr="00E40F2F">
        <w:rPr>
          <w:rFonts w:eastAsiaTheme="minorHAnsi" w:cs="Arial"/>
          <w:sz w:val="20"/>
          <w:lang w:eastAsia="en-US"/>
        </w:rPr>
        <w:t xml:space="preserve">del personal del </w:t>
      </w:r>
      <w:r w:rsidR="00AA3F69" w:rsidRPr="00E40F2F">
        <w:rPr>
          <w:rFonts w:eastAsiaTheme="minorHAnsi" w:cs="Arial"/>
          <w:sz w:val="20"/>
          <w:lang w:eastAsia="en-US"/>
        </w:rPr>
        <w:t>ISAPEG</w:t>
      </w:r>
      <w:r w:rsidR="001D4C23" w:rsidRPr="00E40F2F">
        <w:rPr>
          <w:rFonts w:eastAsiaTheme="minorHAnsi" w:cs="Arial"/>
          <w:sz w:val="20"/>
          <w:lang w:eastAsia="en-US"/>
        </w:rPr>
        <w:t xml:space="preserve"> </w:t>
      </w:r>
      <w:r w:rsidRPr="00E40F2F">
        <w:rPr>
          <w:rFonts w:eastAsiaTheme="minorHAnsi" w:cs="Arial"/>
          <w:sz w:val="20"/>
          <w:lang w:eastAsia="en-US"/>
        </w:rPr>
        <w:t>a los inmuebles, portando la credencial oficial expedida por la Dirección</w:t>
      </w:r>
      <w:r w:rsidR="00AA3F69" w:rsidRPr="00E40F2F">
        <w:rPr>
          <w:rFonts w:eastAsiaTheme="minorHAnsi" w:cs="Arial"/>
          <w:sz w:val="20"/>
          <w:lang w:eastAsia="en-US"/>
        </w:rPr>
        <w:t xml:space="preserve"> General</w:t>
      </w:r>
      <w:r w:rsidRPr="00E40F2F">
        <w:rPr>
          <w:rFonts w:eastAsiaTheme="minorHAnsi" w:cs="Arial"/>
          <w:sz w:val="20"/>
          <w:lang w:eastAsia="en-US"/>
        </w:rPr>
        <w:t xml:space="preserve"> de Recursos Hum</w:t>
      </w:r>
      <w:r w:rsidR="00B133D1">
        <w:rPr>
          <w:rFonts w:eastAsiaTheme="minorHAnsi" w:cs="Arial"/>
          <w:sz w:val="20"/>
          <w:lang w:eastAsia="en-US"/>
        </w:rPr>
        <w:t>anos</w:t>
      </w:r>
    </w:p>
    <w:p w14:paraId="697CE581" w14:textId="6052BE83"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Verificar que las especificaciones de los documentos de control de entrada y de salida de materiales y/o equipo de trabajo, sean correctos y que contenga la firma de au</w:t>
      </w:r>
      <w:r w:rsidR="00B133D1">
        <w:rPr>
          <w:rFonts w:eastAsiaTheme="minorHAnsi" w:cs="Arial"/>
          <w:sz w:val="20"/>
          <w:lang w:eastAsia="en-US"/>
        </w:rPr>
        <w:t>torización del titular del área</w:t>
      </w:r>
    </w:p>
    <w:p w14:paraId="777D77D3" w14:textId="72D69F97"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Revisar al público en general que pretenda salir de la institución llevando cajas, bolsos de mano, portafolios o cualquier otro objeto, con la fina</w:t>
      </w:r>
      <w:r w:rsidR="00B133D1">
        <w:rPr>
          <w:rFonts w:eastAsiaTheme="minorHAnsi" w:cs="Arial"/>
          <w:sz w:val="20"/>
          <w:lang w:eastAsia="en-US"/>
        </w:rPr>
        <w:t>lidad de evitar pérdidas o robo</w:t>
      </w:r>
    </w:p>
    <w:p w14:paraId="236AE46C" w14:textId="1A63F3B3"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Impedir que se obstaculice la libre circulación de vehículos, tanto en el interior como en el exterior</w:t>
      </w:r>
      <w:r w:rsidR="00392C35" w:rsidRPr="00E40F2F">
        <w:rPr>
          <w:rFonts w:eastAsiaTheme="minorHAnsi" w:cs="Arial"/>
          <w:sz w:val="20"/>
          <w:lang w:eastAsia="en-US"/>
        </w:rPr>
        <w:t xml:space="preserve"> de los inmuebles, dent</w:t>
      </w:r>
      <w:r w:rsidR="00B133D1">
        <w:rPr>
          <w:rFonts w:eastAsiaTheme="minorHAnsi" w:cs="Arial"/>
          <w:sz w:val="20"/>
          <w:lang w:eastAsia="en-US"/>
        </w:rPr>
        <w:t>ro de su delimitación</w:t>
      </w:r>
    </w:p>
    <w:p w14:paraId="56C9C5FF" w14:textId="1141A808" w:rsidR="001C2A15" w:rsidRPr="00F05D28"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Estar preparado y capacitado para contrarrestar cualquier agresión física o verbal en forma enérgica, pero </w:t>
      </w:r>
      <w:r w:rsidRPr="00F05D28">
        <w:rPr>
          <w:rFonts w:eastAsiaTheme="minorHAnsi" w:cs="Arial"/>
          <w:sz w:val="20"/>
          <w:lang w:eastAsia="en-US"/>
        </w:rPr>
        <w:t>cor</w:t>
      </w:r>
      <w:r w:rsidR="00B133D1">
        <w:rPr>
          <w:rFonts w:eastAsiaTheme="minorHAnsi" w:cs="Arial"/>
          <w:sz w:val="20"/>
          <w:lang w:eastAsia="en-US"/>
        </w:rPr>
        <w:t>tés, sin caer en la prepotencia</w:t>
      </w:r>
    </w:p>
    <w:p w14:paraId="15BD9B69" w14:textId="5C939189" w:rsidR="001C2A15" w:rsidRPr="00F05D28"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Hacer del co</w:t>
      </w:r>
      <w:r w:rsidR="00AA3F69" w:rsidRPr="00F05D28">
        <w:rPr>
          <w:rFonts w:eastAsiaTheme="minorHAnsi" w:cs="Arial"/>
          <w:sz w:val="20"/>
          <w:lang w:eastAsia="en-US"/>
        </w:rPr>
        <w:t xml:space="preserve">nocimiento </w:t>
      </w:r>
      <w:r w:rsidR="00DA2AF9" w:rsidRPr="00F05D28">
        <w:rPr>
          <w:rFonts w:eastAsiaTheme="minorHAnsi" w:cs="Arial"/>
          <w:sz w:val="20"/>
          <w:lang w:eastAsia="en-US"/>
        </w:rPr>
        <w:t>al servidor público responsable del servicio en la unidad</w:t>
      </w:r>
      <w:r w:rsidRPr="00F05D28">
        <w:rPr>
          <w:rFonts w:eastAsiaTheme="minorHAnsi" w:cs="Arial"/>
          <w:sz w:val="20"/>
          <w:lang w:eastAsia="en-US"/>
        </w:rPr>
        <w:t xml:space="preserve">, cualquier incidente que a su juicio no </w:t>
      </w:r>
      <w:r w:rsidR="00174551" w:rsidRPr="00F05D28">
        <w:rPr>
          <w:rFonts w:eastAsiaTheme="minorHAnsi" w:cs="Arial"/>
          <w:sz w:val="20"/>
          <w:lang w:eastAsia="en-US"/>
        </w:rPr>
        <w:t>pueda resolver</w:t>
      </w:r>
      <w:r w:rsidRPr="00F05D28">
        <w:rPr>
          <w:rFonts w:eastAsiaTheme="minorHAnsi" w:cs="Arial"/>
          <w:sz w:val="20"/>
          <w:lang w:eastAsia="en-US"/>
        </w:rPr>
        <w:t>, a fin</w:t>
      </w:r>
      <w:r w:rsidR="00B133D1">
        <w:rPr>
          <w:rFonts w:eastAsiaTheme="minorHAnsi" w:cs="Arial"/>
          <w:sz w:val="20"/>
          <w:lang w:eastAsia="en-US"/>
        </w:rPr>
        <w:t xml:space="preserve"> de que determine lo conducente</w:t>
      </w:r>
    </w:p>
    <w:p w14:paraId="25FFC178" w14:textId="06743785" w:rsidR="000C360A" w:rsidRPr="00F05D28" w:rsidRDefault="004A092D"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Los elementos de vigilancia deberán</w:t>
      </w:r>
      <w:r w:rsidR="00020410" w:rsidRPr="00F05D28">
        <w:rPr>
          <w:rFonts w:eastAsiaTheme="minorHAnsi" w:cs="Arial"/>
          <w:sz w:val="20"/>
          <w:lang w:eastAsia="en-US"/>
        </w:rPr>
        <w:t xml:space="preserve"> proporcionar el servicio, conforme a </w:t>
      </w:r>
      <w:r w:rsidR="00E62A1D" w:rsidRPr="00F05D28">
        <w:rPr>
          <w:rFonts w:eastAsiaTheme="minorHAnsi" w:cs="Arial"/>
          <w:sz w:val="20"/>
          <w:lang w:eastAsia="en-US"/>
        </w:rPr>
        <w:t>lo</w:t>
      </w:r>
      <w:r w:rsidR="00020410" w:rsidRPr="00F05D28">
        <w:rPr>
          <w:rFonts w:eastAsiaTheme="minorHAnsi" w:cs="Arial"/>
          <w:sz w:val="20"/>
          <w:lang w:eastAsia="en-US"/>
        </w:rPr>
        <w:t xml:space="preserve"> establecido </w:t>
      </w:r>
      <w:r w:rsidR="00392C35" w:rsidRPr="00F05D28">
        <w:rPr>
          <w:rFonts w:eastAsiaTheme="minorHAnsi" w:cs="Arial"/>
          <w:sz w:val="20"/>
          <w:lang w:eastAsia="en-US"/>
        </w:rPr>
        <w:t xml:space="preserve">en </w:t>
      </w:r>
      <w:r w:rsidR="00CC494C" w:rsidRPr="00F05D28">
        <w:rPr>
          <w:rFonts w:eastAsiaTheme="minorHAnsi" w:cs="Arial"/>
          <w:sz w:val="20"/>
          <w:lang w:eastAsia="en-US"/>
        </w:rPr>
        <w:t xml:space="preserve">el </w:t>
      </w:r>
      <w:r w:rsidR="00CC494C" w:rsidRPr="00F05D28">
        <w:rPr>
          <w:rFonts w:eastAsiaTheme="minorHAnsi" w:cs="Arial"/>
          <w:b/>
          <w:sz w:val="20"/>
          <w:lang w:eastAsia="en-US"/>
        </w:rPr>
        <w:t>Anexo</w:t>
      </w:r>
      <w:r w:rsidR="007402B7" w:rsidRPr="00F05D28">
        <w:rPr>
          <w:rFonts w:eastAsiaTheme="minorHAnsi" w:cs="Arial"/>
          <w:b/>
          <w:sz w:val="20"/>
          <w:lang w:eastAsia="en-US"/>
        </w:rPr>
        <w:t xml:space="preserve"> I</w:t>
      </w:r>
      <w:r w:rsidR="00392C35" w:rsidRPr="00F05D28">
        <w:rPr>
          <w:rFonts w:eastAsiaTheme="minorHAnsi" w:cs="Arial"/>
          <w:b/>
          <w:sz w:val="20"/>
          <w:lang w:eastAsia="en-US"/>
        </w:rPr>
        <w:t xml:space="preserve">, según </w:t>
      </w:r>
      <w:r w:rsidR="00CC494C" w:rsidRPr="00F05D28">
        <w:rPr>
          <w:rFonts w:eastAsiaTheme="minorHAnsi" w:cs="Arial"/>
          <w:b/>
          <w:sz w:val="20"/>
          <w:lang w:eastAsia="en-US"/>
        </w:rPr>
        <w:t xml:space="preserve">la Zona en que </w:t>
      </w:r>
      <w:r w:rsidR="00392C35" w:rsidRPr="00F05D28">
        <w:rPr>
          <w:rFonts w:eastAsiaTheme="minorHAnsi" w:cs="Arial"/>
          <w:b/>
          <w:sz w:val="20"/>
          <w:lang w:eastAsia="en-US"/>
        </w:rPr>
        <w:t>participe</w:t>
      </w:r>
      <w:r w:rsidR="00020410" w:rsidRPr="00F05D28">
        <w:rPr>
          <w:rFonts w:eastAsiaTheme="minorHAnsi" w:cs="Arial"/>
          <w:sz w:val="20"/>
          <w:lang w:eastAsia="en-US"/>
        </w:rPr>
        <w:t xml:space="preserve"> durante la vigencia del servicio</w:t>
      </w:r>
      <w:r w:rsidR="003363E1" w:rsidRPr="00F05D28">
        <w:rPr>
          <w:rFonts w:eastAsiaTheme="minorHAnsi" w:cs="Arial"/>
          <w:sz w:val="20"/>
          <w:lang w:eastAsia="en-US"/>
        </w:rPr>
        <w:t xml:space="preserve"> y según se establezca en el contrato respectivo</w:t>
      </w:r>
    </w:p>
    <w:p w14:paraId="5FADE684" w14:textId="3E6367CE" w:rsidR="001C2A15" w:rsidRPr="00E40F2F" w:rsidRDefault="00BE1D98"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Deberá e</w:t>
      </w:r>
      <w:r w:rsidR="001C2A15" w:rsidRPr="00E40F2F">
        <w:rPr>
          <w:rFonts w:eastAsiaTheme="minorHAnsi" w:cs="Arial"/>
          <w:sz w:val="20"/>
          <w:lang w:eastAsia="en-US"/>
        </w:rPr>
        <w:t>vitar el acceso a l</w:t>
      </w:r>
      <w:r w:rsidR="00AA3F69" w:rsidRPr="00E40F2F">
        <w:rPr>
          <w:rFonts w:eastAsiaTheme="minorHAnsi" w:cs="Arial"/>
          <w:sz w:val="20"/>
          <w:lang w:eastAsia="en-US"/>
        </w:rPr>
        <w:t>a</w:t>
      </w:r>
      <w:r w:rsidR="001C2A15" w:rsidRPr="00E40F2F">
        <w:rPr>
          <w:rFonts w:eastAsiaTheme="minorHAnsi" w:cs="Arial"/>
          <w:sz w:val="20"/>
          <w:lang w:eastAsia="en-US"/>
        </w:rPr>
        <w:t>s unidades de</w:t>
      </w:r>
      <w:r w:rsidR="00AA3F69" w:rsidRPr="00E40F2F">
        <w:rPr>
          <w:rFonts w:eastAsiaTheme="minorHAnsi" w:cs="Arial"/>
          <w:sz w:val="20"/>
          <w:lang w:eastAsia="en-US"/>
        </w:rPr>
        <w:t>l</w:t>
      </w:r>
      <w:r w:rsidR="001C2A15" w:rsidRPr="00E40F2F">
        <w:rPr>
          <w:rFonts w:eastAsiaTheme="minorHAnsi" w:cs="Arial"/>
          <w:sz w:val="20"/>
          <w:lang w:eastAsia="en-US"/>
        </w:rPr>
        <w:t xml:space="preserve"> </w:t>
      </w:r>
      <w:r w:rsidR="00AA3F69" w:rsidRPr="00E40F2F">
        <w:rPr>
          <w:rFonts w:eastAsiaTheme="minorHAnsi" w:cs="Arial"/>
          <w:sz w:val="20"/>
          <w:lang w:eastAsia="en-US"/>
        </w:rPr>
        <w:t>ISAPEG</w:t>
      </w:r>
      <w:r w:rsidR="001C2A15" w:rsidRPr="00E40F2F">
        <w:rPr>
          <w:rFonts w:eastAsiaTheme="minorHAnsi" w:cs="Arial"/>
          <w:sz w:val="20"/>
          <w:lang w:eastAsia="en-US"/>
        </w:rPr>
        <w:t xml:space="preserve"> a reporteros, camarógrafos, fotógrafos y periodistas que no </w:t>
      </w:r>
      <w:r w:rsidR="003363E1" w:rsidRPr="00E40F2F">
        <w:rPr>
          <w:rFonts w:eastAsiaTheme="minorHAnsi" w:cs="Arial"/>
          <w:sz w:val="20"/>
          <w:lang w:eastAsia="en-US"/>
        </w:rPr>
        <w:t xml:space="preserve">cuenten con </w:t>
      </w:r>
      <w:r w:rsidR="001C2A15" w:rsidRPr="00E40F2F">
        <w:rPr>
          <w:rFonts w:eastAsiaTheme="minorHAnsi" w:cs="Arial"/>
          <w:sz w:val="20"/>
          <w:lang w:eastAsia="en-US"/>
        </w:rPr>
        <w:t>autoriza</w:t>
      </w:r>
      <w:r w:rsidR="003363E1" w:rsidRPr="00E40F2F">
        <w:rPr>
          <w:rFonts w:eastAsiaTheme="minorHAnsi" w:cs="Arial"/>
          <w:sz w:val="20"/>
          <w:lang w:eastAsia="en-US"/>
        </w:rPr>
        <w:t>ción expresa del titular de la Unidad que se trate</w:t>
      </w:r>
    </w:p>
    <w:p w14:paraId="2D71528F" w14:textId="0F2A9BCC" w:rsidR="00DC1A22" w:rsidRPr="00F05D28" w:rsidRDefault="00751262"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Los elementos de seguridad y vigilancia para ingerir sus alimentos tendrán 20 minutos para el desayuno, 30 minutos para la </w:t>
      </w:r>
      <w:r w:rsidR="0076793B" w:rsidRPr="00E40F2F">
        <w:rPr>
          <w:rFonts w:eastAsiaTheme="minorHAnsi" w:cs="Arial"/>
          <w:sz w:val="20"/>
          <w:lang w:eastAsia="en-US"/>
        </w:rPr>
        <w:t>c</w:t>
      </w:r>
      <w:r w:rsidRPr="00E40F2F">
        <w:rPr>
          <w:rFonts w:eastAsiaTheme="minorHAnsi" w:cs="Arial"/>
          <w:sz w:val="20"/>
          <w:lang w:eastAsia="en-US"/>
        </w:rPr>
        <w:t xml:space="preserve">omida y 20 minutos </w:t>
      </w:r>
      <w:r w:rsidRPr="00F05D28">
        <w:rPr>
          <w:rFonts w:eastAsiaTheme="minorHAnsi" w:cs="Arial"/>
          <w:sz w:val="20"/>
          <w:lang w:eastAsia="en-US"/>
        </w:rPr>
        <w:t xml:space="preserve">para </w:t>
      </w:r>
      <w:r w:rsidR="00906424" w:rsidRPr="00F05D28">
        <w:rPr>
          <w:rFonts w:eastAsiaTheme="minorHAnsi" w:cs="Arial"/>
          <w:sz w:val="20"/>
          <w:lang w:eastAsia="en-US"/>
        </w:rPr>
        <w:t xml:space="preserve">la </w:t>
      </w:r>
      <w:r w:rsidRPr="00F05D28">
        <w:rPr>
          <w:rFonts w:eastAsiaTheme="minorHAnsi" w:cs="Arial"/>
          <w:sz w:val="20"/>
          <w:lang w:eastAsia="en-US"/>
        </w:rPr>
        <w:t xml:space="preserve">cena, </w:t>
      </w:r>
      <w:r w:rsidR="0076793B" w:rsidRPr="00F05D28">
        <w:rPr>
          <w:rFonts w:eastAsiaTheme="minorHAnsi" w:cs="Arial"/>
          <w:sz w:val="20"/>
          <w:lang w:eastAsia="en-US"/>
        </w:rPr>
        <w:t>para lo cual deberá</w:t>
      </w:r>
      <w:r w:rsidR="003363E1" w:rsidRPr="00F05D28">
        <w:rPr>
          <w:rFonts w:eastAsiaTheme="minorHAnsi" w:cs="Arial"/>
          <w:sz w:val="20"/>
          <w:lang w:eastAsia="en-US"/>
        </w:rPr>
        <w:t>n</w:t>
      </w:r>
      <w:r w:rsidR="0076793B" w:rsidRPr="00F05D28">
        <w:rPr>
          <w:rFonts w:eastAsiaTheme="minorHAnsi" w:cs="Arial"/>
          <w:sz w:val="20"/>
          <w:lang w:eastAsia="en-US"/>
        </w:rPr>
        <w:t xml:space="preserve"> </w:t>
      </w:r>
      <w:r w:rsidRPr="00F05D28">
        <w:rPr>
          <w:rFonts w:eastAsiaTheme="minorHAnsi" w:cs="Arial"/>
          <w:sz w:val="20"/>
          <w:lang w:eastAsia="en-US"/>
        </w:rPr>
        <w:t>coordina</w:t>
      </w:r>
      <w:r w:rsidR="0076793B" w:rsidRPr="00F05D28">
        <w:rPr>
          <w:rFonts w:eastAsiaTheme="minorHAnsi" w:cs="Arial"/>
          <w:sz w:val="20"/>
          <w:lang w:eastAsia="en-US"/>
        </w:rPr>
        <w:t>rse</w:t>
      </w:r>
      <w:r w:rsidRPr="00F05D28">
        <w:rPr>
          <w:rFonts w:eastAsiaTheme="minorHAnsi" w:cs="Arial"/>
          <w:sz w:val="20"/>
          <w:lang w:eastAsia="en-US"/>
        </w:rPr>
        <w:t xml:space="preserve"> con </w:t>
      </w:r>
      <w:r w:rsidR="003363E1" w:rsidRPr="00F05D28">
        <w:rPr>
          <w:rFonts w:eastAsiaTheme="minorHAnsi" w:cs="Arial"/>
          <w:sz w:val="20"/>
          <w:lang w:eastAsia="en-US"/>
        </w:rPr>
        <w:t xml:space="preserve">el personal de </w:t>
      </w:r>
      <w:r w:rsidRPr="00F05D28">
        <w:rPr>
          <w:rFonts w:eastAsiaTheme="minorHAnsi" w:cs="Arial"/>
          <w:sz w:val="20"/>
          <w:lang w:eastAsia="en-US"/>
        </w:rPr>
        <w:t>las Unidades</w:t>
      </w:r>
      <w:r w:rsidR="003363E1" w:rsidRPr="00F05D28">
        <w:rPr>
          <w:rFonts w:eastAsiaTheme="minorHAnsi" w:cs="Arial"/>
          <w:sz w:val="20"/>
          <w:lang w:eastAsia="en-US"/>
        </w:rPr>
        <w:t xml:space="preserve"> que corresponda</w:t>
      </w:r>
      <w:r w:rsidRPr="00F05D28">
        <w:rPr>
          <w:rFonts w:eastAsiaTheme="minorHAnsi" w:cs="Arial"/>
          <w:sz w:val="20"/>
          <w:lang w:eastAsia="en-US"/>
        </w:rPr>
        <w:t xml:space="preserve">, </w:t>
      </w:r>
      <w:r w:rsidR="003363E1" w:rsidRPr="00F05D28">
        <w:rPr>
          <w:rFonts w:eastAsiaTheme="minorHAnsi" w:cs="Arial"/>
          <w:sz w:val="20"/>
          <w:lang w:eastAsia="en-US"/>
        </w:rPr>
        <w:t>a fin de que no</w:t>
      </w:r>
      <w:r w:rsidR="00B133D1">
        <w:rPr>
          <w:rFonts w:eastAsiaTheme="minorHAnsi" w:cs="Arial"/>
          <w:sz w:val="20"/>
          <w:lang w:eastAsia="en-US"/>
        </w:rPr>
        <w:t xml:space="preserve"> se vea afectado el servicio</w:t>
      </w:r>
    </w:p>
    <w:p w14:paraId="6F791468" w14:textId="07DD9759" w:rsidR="00DC1A22" w:rsidRPr="00E40F2F" w:rsidRDefault="00DC1A22"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Coordinarse con protección civil para atender operativos o acciones</w:t>
      </w:r>
      <w:r w:rsidRPr="00E40F2F">
        <w:rPr>
          <w:rFonts w:eastAsiaTheme="minorHAnsi" w:cs="Arial"/>
          <w:sz w:val="20"/>
          <w:lang w:eastAsia="en-US"/>
        </w:rPr>
        <w:t xml:space="preserve"> especiales en caso de </w:t>
      </w:r>
      <w:r w:rsidR="003363E1" w:rsidRPr="00E40F2F">
        <w:rPr>
          <w:rFonts w:eastAsiaTheme="minorHAnsi" w:cs="Arial"/>
          <w:sz w:val="20"/>
          <w:lang w:eastAsia="en-US"/>
        </w:rPr>
        <w:t xml:space="preserve">siniestros </w:t>
      </w:r>
      <w:r w:rsidR="00392C35" w:rsidRPr="00E40F2F">
        <w:rPr>
          <w:rFonts w:eastAsiaTheme="minorHAnsi" w:cs="Arial"/>
          <w:sz w:val="20"/>
          <w:lang w:eastAsia="en-US"/>
        </w:rPr>
        <w:t xml:space="preserve">y/o </w:t>
      </w:r>
      <w:r w:rsidR="003363E1" w:rsidRPr="00E40F2F">
        <w:rPr>
          <w:rFonts w:eastAsiaTheme="minorHAnsi" w:cs="Arial"/>
          <w:sz w:val="20"/>
          <w:lang w:eastAsia="en-US"/>
        </w:rPr>
        <w:t>eventualidades</w:t>
      </w:r>
    </w:p>
    <w:p w14:paraId="1310DF88" w14:textId="63B4C3CE" w:rsidR="006D3C0D" w:rsidRPr="00F05D28" w:rsidRDefault="004E1954"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Después de pasados 15 minutos de la hora fijada para el cambio de turno, el </w:t>
      </w:r>
      <w:r w:rsidR="00930F0F" w:rsidRPr="00E40F2F">
        <w:rPr>
          <w:rFonts w:eastAsiaTheme="minorHAnsi" w:cs="Arial"/>
          <w:sz w:val="20"/>
          <w:lang w:eastAsia="en-US"/>
        </w:rPr>
        <w:t>licitante</w:t>
      </w:r>
      <w:r w:rsidRPr="00E40F2F">
        <w:rPr>
          <w:rFonts w:eastAsiaTheme="minorHAnsi" w:cs="Arial"/>
          <w:sz w:val="20"/>
          <w:lang w:eastAsia="en-US"/>
        </w:rPr>
        <w:t xml:space="preserve"> deberá cubrir al elemento </w:t>
      </w:r>
      <w:r w:rsidRPr="00F05D28">
        <w:rPr>
          <w:rFonts w:eastAsiaTheme="minorHAnsi" w:cs="Arial"/>
          <w:sz w:val="20"/>
          <w:lang w:eastAsia="en-US"/>
        </w:rPr>
        <w:t>asignado que no se haya presentado a laborar o bien se haya ausentado de la ubicación de que le hubiere sido asignada</w:t>
      </w:r>
      <w:r w:rsidR="006D3C0D" w:rsidRPr="00F05D28">
        <w:rPr>
          <w:rFonts w:eastAsiaTheme="minorHAnsi" w:cs="Arial"/>
          <w:sz w:val="20"/>
          <w:lang w:eastAsia="en-US"/>
        </w:rPr>
        <w:t>,</w:t>
      </w:r>
      <w:r w:rsidRPr="00F05D28">
        <w:rPr>
          <w:rFonts w:eastAsiaTheme="minorHAnsi" w:cs="Arial"/>
          <w:sz w:val="20"/>
          <w:lang w:eastAsia="en-US"/>
        </w:rPr>
        <w:t xml:space="preserve"> en un lapso no mayor a dos horas</w:t>
      </w:r>
      <w:r w:rsidR="00AF6CFB" w:rsidRPr="00F05D28">
        <w:rPr>
          <w:rFonts w:eastAsiaTheme="minorHAnsi" w:cs="Arial"/>
          <w:sz w:val="20"/>
          <w:lang w:eastAsia="en-US"/>
        </w:rPr>
        <w:t xml:space="preserve">, contadas a partir de la notificación vía telefónica </w:t>
      </w:r>
      <w:r w:rsidR="006A5207" w:rsidRPr="00F05D28">
        <w:rPr>
          <w:rFonts w:eastAsiaTheme="minorHAnsi" w:cs="Arial"/>
          <w:sz w:val="20"/>
          <w:lang w:eastAsia="en-US"/>
        </w:rPr>
        <w:t>y</w:t>
      </w:r>
      <w:r w:rsidR="00AF6CFB" w:rsidRPr="00F05D28">
        <w:rPr>
          <w:rFonts w:eastAsiaTheme="minorHAnsi" w:cs="Arial"/>
          <w:sz w:val="20"/>
          <w:lang w:eastAsia="en-US"/>
        </w:rPr>
        <w:t xml:space="preserve"> correo electrónico</w:t>
      </w:r>
    </w:p>
    <w:p w14:paraId="095C20BA" w14:textId="4D278DD5" w:rsidR="00DC1A22" w:rsidRPr="00F05D28" w:rsidRDefault="006D3C0D"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Se considerará como falta cuando</w:t>
      </w:r>
      <w:r w:rsidR="003363E1" w:rsidRPr="00F05D28">
        <w:rPr>
          <w:rFonts w:eastAsiaTheme="minorHAnsi" w:cs="Arial"/>
          <w:sz w:val="20"/>
          <w:lang w:eastAsia="en-US"/>
        </w:rPr>
        <w:t xml:space="preserve"> el elemento no haya sido cubierto por otro elemento</w:t>
      </w:r>
    </w:p>
    <w:p w14:paraId="2E603B84" w14:textId="02E5F7E2" w:rsidR="00DC1A22" w:rsidRPr="00F05D28" w:rsidRDefault="00DC1A22"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Las inasistencias del personal de vigilancia serán descontadas de acuerdo al costo unitario diario</w:t>
      </w:r>
      <w:r w:rsidR="00836D71" w:rsidRPr="00F05D28">
        <w:rPr>
          <w:rFonts w:eastAsiaTheme="minorHAnsi" w:cs="Arial"/>
          <w:sz w:val="20"/>
          <w:lang w:eastAsia="en-US"/>
        </w:rPr>
        <w:t xml:space="preserve"> del servicio</w:t>
      </w:r>
      <w:r w:rsidRPr="00F05D28">
        <w:rPr>
          <w:rFonts w:eastAsiaTheme="minorHAnsi" w:cs="Arial"/>
          <w:sz w:val="20"/>
          <w:lang w:eastAsia="en-US"/>
        </w:rPr>
        <w:t>, por cada falta, adicional al descuento por penas convencion</w:t>
      </w:r>
      <w:r w:rsidR="00B133D1">
        <w:rPr>
          <w:rFonts w:eastAsiaTheme="minorHAnsi" w:cs="Arial"/>
          <w:sz w:val="20"/>
          <w:lang w:eastAsia="en-US"/>
        </w:rPr>
        <w:t>ales</w:t>
      </w:r>
    </w:p>
    <w:p w14:paraId="3CD7F66B" w14:textId="4A53A8A3" w:rsidR="00DC1A22" w:rsidRPr="00E40F2F" w:rsidRDefault="00DC1A22"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Los elementos</w:t>
      </w:r>
      <w:r w:rsidRPr="00E40F2F">
        <w:rPr>
          <w:rFonts w:eastAsiaTheme="minorHAnsi" w:cs="Arial"/>
          <w:sz w:val="20"/>
          <w:lang w:eastAsia="en-US"/>
        </w:rPr>
        <w:t xml:space="preserve"> no estarán obligados </w:t>
      </w:r>
      <w:r w:rsidR="009E2EB4" w:rsidRPr="00E40F2F">
        <w:rPr>
          <w:rFonts w:eastAsiaTheme="minorHAnsi" w:cs="Arial"/>
          <w:sz w:val="20"/>
          <w:lang w:eastAsia="en-US"/>
        </w:rPr>
        <w:t>a realizar labores distintas a</w:t>
      </w:r>
      <w:r w:rsidRPr="00E40F2F">
        <w:rPr>
          <w:rFonts w:eastAsiaTheme="minorHAnsi" w:cs="Arial"/>
          <w:sz w:val="20"/>
          <w:lang w:eastAsia="en-US"/>
        </w:rPr>
        <w:t xml:space="preserve"> las fun</w:t>
      </w:r>
      <w:r w:rsidR="009E2EB4" w:rsidRPr="00E40F2F">
        <w:rPr>
          <w:rFonts w:eastAsiaTheme="minorHAnsi" w:cs="Arial"/>
          <w:sz w:val="20"/>
          <w:lang w:eastAsia="en-US"/>
        </w:rPr>
        <w:t xml:space="preserve">ciones que tienen encomendadas; </w:t>
      </w:r>
      <w:r w:rsidRPr="00E40F2F">
        <w:rPr>
          <w:rFonts w:eastAsiaTheme="minorHAnsi" w:cs="Arial"/>
          <w:sz w:val="20"/>
          <w:lang w:eastAsia="en-US"/>
        </w:rPr>
        <w:t xml:space="preserve">tampoco </w:t>
      </w:r>
      <w:r w:rsidR="009E2EB4" w:rsidRPr="00E40F2F">
        <w:rPr>
          <w:rFonts w:eastAsiaTheme="minorHAnsi" w:cs="Arial"/>
          <w:sz w:val="20"/>
          <w:lang w:eastAsia="en-US"/>
        </w:rPr>
        <w:t xml:space="preserve">estarán </w:t>
      </w:r>
      <w:r w:rsidRPr="00E40F2F">
        <w:rPr>
          <w:rFonts w:eastAsiaTheme="minorHAnsi" w:cs="Arial"/>
          <w:sz w:val="20"/>
          <w:lang w:eastAsia="en-US"/>
        </w:rPr>
        <w:t xml:space="preserve">autorizados </w:t>
      </w:r>
      <w:r w:rsidR="009E2EB4" w:rsidRPr="00E40F2F">
        <w:rPr>
          <w:rFonts w:eastAsiaTheme="minorHAnsi" w:cs="Arial"/>
          <w:sz w:val="20"/>
          <w:lang w:eastAsia="en-US"/>
        </w:rPr>
        <w:t>para</w:t>
      </w:r>
      <w:r w:rsidR="00BE1D98" w:rsidRPr="00E40F2F">
        <w:rPr>
          <w:rFonts w:eastAsiaTheme="minorHAnsi" w:cs="Arial"/>
          <w:sz w:val="20"/>
          <w:lang w:eastAsia="en-US"/>
        </w:rPr>
        <w:t xml:space="preserve"> manejar </w:t>
      </w:r>
      <w:r w:rsidRPr="00E40F2F">
        <w:rPr>
          <w:rFonts w:eastAsiaTheme="minorHAnsi" w:cs="Arial"/>
          <w:sz w:val="20"/>
          <w:lang w:eastAsia="en-US"/>
        </w:rPr>
        <w:t>vehículo</w:t>
      </w:r>
      <w:r w:rsidR="00BE1D98" w:rsidRPr="00E40F2F">
        <w:rPr>
          <w:rFonts w:eastAsiaTheme="minorHAnsi" w:cs="Arial"/>
          <w:sz w:val="20"/>
          <w:lang w:eastAsia="en-US"/>
        </w:rPr>
        <w:t>s</w:t>
      </w:r>
      <w:r w:rsidRPr="00E40F2F">
        <w:rPr>
          <w:rFonts w:eastAsiaTheme="minorHAnsi" w:cs="Arial"/>
          <w:sz w:val="20"/>
          <w:lang w:eastAsia="en-US"/>
        </w:rPr>
        <w:t xml:space="preserve"> propiedad, en uso o localizados en las instalaciones del ISAPEG</w:t>
      </w:r>
    </w:p>
    <w:p w14:paraId="44153AF1" w14:textId="4C552BF3" w:rsidR="00DC1A22" w:rsidRPr="00E40F2F" w:rsidRDefault="00DC1A22"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Conocer los teléfonos de </w:t>
      </w:r>
      <w:r w:rsidR="00B133D1">
        <w:rPr>
          <w:rFonts w:eastAsiaTheme="minorHAnsi" w:cs="Arial"/>
          <w:sz w:val="20"/>
          <w:lang w:eastAsia="en-US"/>
        </w:rPr>
        <w:t>emergencia y auxilio públicos</w:t>
      </w:r>
    </w:p>
    <w:p w14:paraId="7D8301BE" w14:textId="1DAB3BD8" w:rsidR="00DA2A63" w:rsidRPr="00E40F2F" w:rsidRDefault="00DC1A22"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Desarrollar las demás funciones inheren</w:t>
      </w:r>
      <w:r w:rsidR="00B133D1">
        <w:rPr>
          <w:rFonts w:eastAsiaTheme="minorHAnsi" w:cs="Arial"/>
          <w:sz w:val="20"/>
          <w:lang w:eastAsia="en-US"/>
        </w:rPr>
        <w:t>tes al ámbito de su competencia</w:t>
      </w:r>
    </w:p>
    <w:p w14:paraId="25E6E031" w14:textId="4BF13EF0" w:rsidR="00DA2A63" w:rsidRPr="00E40F2F" w:rsidRDefault="0031084E"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Deberá participar en</w:t>
      </w:r>
      <w:r w:rsidR="00DA2A63" w:rsidRPr="00E40F2F">
        <w:rPr>
          <w:rFonts w:eastAsiaTheme="minorHAnsi" w:cs="Arial"/>
          <w:sz w:val="20"/>
          <w:lang w:eastAsia="en-US"/>
        </w:rPr>
        <w:t xml:space="preserve"> las capacitaciones </w:t>
      </w:r>
      <w:r w:rsidR="00DC36AF" w:rsidRPr="00E40F2F">
        <w:rPr>
          <w:rFonts w:eastAsiaTheme="minorHAnsi" w:cs="Arial"/>
          <w:sz w:val="20"/>
          <w:lang w:eastAsia="en-US"/>
        </w:rPr>
        <w:t xml:space="preserve">propuestas e </w:t>
      </w:r>
      <w:r w:rsidR="00DA2A63" w:rsidRPr="00E40F2F">
        <w:rPr>
          <w:rFonts w:eastAsiaTheme="minorHAnsi" w:cs="Arial"/>
          <w:sz w:val="20"/>
          <w:lang w:eastAsia="en-US"/>
        </w:rPr>
        <w:t>impartidas por el ISAPEG</w:t>
      </w:r>
    </w:p>
    <w:p w14:paraId="016C55E6" w14:textId="77777777" w:rsidR="00CD6BB4" w:rsidRPr="00E40F2F" w:rsidRDefault="00CD6BB4" w:rsidP="00C50C35">
      <w:pPr>
        <w:widowControl/>
        <w:autoSpaceDE w:val="0"/>
        <w:autoSpaceDN w:val="0"/>
        <w:adjustRightInd w:val="0"/>
        <w:spacing w:line="276" w:lineRule="auto"/>
        <w:rPr>
          <w:rFonts w:eastAsiaTheme="minorHAnsi" w:cs="Arial"/>
          <w:sz w:val="20"/>
          <w:lang w:eastAsia="en-US"/>
        </w:rPr>
      </w:pPr>
    </w:p>
    <w:p w14:paraId="37CA6E20" w14:textId="7A7D32ED" w:rsidR="00A85BA5" w:rsidRPr="00E40F2F" w:rsidRDefault="001C2A15" w:rsidP="00C50C35">
      <w:pPr>
        <w:pStyle w:val="Prrafodelista"/>
        <w:widowControl/>
        <w:autoSpaceDE w:val="0"/>
        <w:autoSpaceDN w:val="0"/>
        <w:adjustRightInd w:val="0"/>
        <w:spacing w:line="276" w:lineRule="auto"/>
        <w:ind w:left="142"/>
        <w:rPr>
          <w:rFonts w:eastAsiaTheme="minorHAnsi" w:cs="Arial"/>
          <w:b/>
          <w:sz w:val="20"/>
          <w:lang w:eastAsia="en-US"/>
        </w:rPr>
      </w:pPr>
      <w:r w:rsidRPr="00E40F2F">
        <w:rPr>
          <w:rFonts w:eastAsiaTheme="minorHAnsi" w:cs="Arial"/>
          <w:b/>
          <w:sz w:val="20"/>
          <w:lang w:eastAsia="en-US"/>
        </w:rPr>
        <w:t>DEBERES Y OBLIGACIONES</w:t>
      </w:r>
      <w:r w:rsidR="00E72E33" w:rsidRPr="00E40F2F">
        <w:rPr>
          <w:rFonts w:eastAsiaTheme="minorHAnsi" w:cs="Arial"/>
          <w:b/>
          <w:sz w:val="20"/>
          <w:lang w:eastAsia="en-US"/>
        </w:rPr>
        <w:t>:</w:t>
      </w:r>
    </w:p>
    <w:p w14:paraId="6BEFA341" w14:textId="19E2EC94"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Presentarse puntualmente a sus labores, por lo menos 15 minu</w:t>
      </w:r>
      <w:r w:rsidR="00B133D1">
        <w:rPr>
          <w:rFonts w:eastAsiaTheme="minorHAnsi" w:cs="Arial"/>
          <w:sz w:val="20"/>
          <w:lang w:eastAsia="en-US"/>
        </w:rPr>
        <w:t>tos antes de su hora de entrada</w:t>
      </w:r>
    </w:p>
    <w:p w14:paraId="6356E873" w14:textId="3F5E0EAE"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Presentarse debidamente aseado,</w:t>
      </w:r>
      <w:r w:rsidR="00D361CB" w:rsidRPr="00E40F2F">
        <w:rPr>
          <w:rFonts w:eastAsiaTheme="minorHAnsi" w:cs="Arial"/>
          <w:sz w:val="20"/>
          <w:lang w:eastAsia="en-US"/>
        </w:rPr>
        <w:t xml:space="preserve"> rasurado, con el calzado y uniforme limpio</w:t>
      </w:r>
      <w:r w:rsidR="00D361CB" w:rsidRPr="00E40F2F">
        <w:rPr>
          <w:rFonts w:cs="Arial"/>
          <w:sz w:val="20"/>
        </w:rPr>
        <w:t xml:space="preserve">, portando su gafete de identificación, en </w:t>
      </w:r>
      <w:r w:rsidR="009000E1" w:rsidRPr="00E40F2F">
        <w:rPr>
          <w:rFonts w:cs="Arial"/>
          <w:sz w:val="20"/>
        </w:rPr>
        <w:t>las instalaciones donde prestará</w:t>
      </w:r>
      <w:r w:rsidR="00D361CB" w:rsidRPr="00E40F2F">
        <w:rPr>
          <w:rFonts w:cs="Arial"/>
          <w:sz w:val="20"/>
        </w:rPr>
        <w:t xml:space="preserve"> el servicio de seguridad y vigilancia, elementos que serán obligatorios que la empresa </w:t>
      </w:r>
      <w:r w:rsidR="009000E1" w:rsidRPr="00E40F2F">
        <w:rPr>
          <w:rFonts w:cs="Arial"/>
          <w:sz w:val="20"/>
        </w:rPr>
        <w:t xml:space="preserve">les </w:t>
      </w:r>
      <w:r w:rsidR="00D361CB" w:rsidRPr="00E40F2F">
        <w:rPr>
          <w:rFonts w:cs="Arial"/>
          <w:sz w:val="20"/>
        </w:rPr>
        <w:t>proporcione</w:t>
      </w:r>
    </w:p>
    <w:p w14:paraId="18207D17" w14:textId="405B9F8C"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lastRenderedPageBreak/>
        <w:t xml:space="preserve">Abstenerse de utilizar durante su horario de labores: </w:t>
      </w:r>
      <w:r w:rsidR="006573CC" w:rsidRPr="00E40F2F">
        <w:rPr>
          <w:rFonts w:eastAsiaTheme="minorHAnsi" w:cs="Arial"/>
          <w:sz w:val="20"/>
          <w:lang w:eastAsia="en-US"/>
        </w:rPr>
        <w:t xml:space="preserve">aretes, </w:t>
      </w:r>
      <w:r w:rsidRPr="00E40F2F">
        <w:rPr>
          <w:rFonts w:eastAsiaTheme="minorHAnsi" w:cs="Arial"/>
          <w:sz w:val="20"/>
          <w:lang w:eastAsia="en-US"/>
        </w:rPr>
        <w:t>anillos, cadenas, pulseras, lentes oscuros y todo aquel accesorio ostentoso que perjudique la imagen del personal de seguridad y vigilancia, salvo su reloj de pulso</w:t>
      </w:r>
      <w:r w:rsidR="00AA3F69" w:rsidRPr="00E40F2F">
        <w:rPr>
          <w:rFonts w:eastAsiaTheme="minorHAnsi" w:cs="Arial"/>
          <w:sz w:val="20"/>
          <w:lang w:eastAsia="en-US"/>
        </w:rPr>
        <w:t xml:space="preserve"> </w:t>
      </w:r>
      <w:r w:rsidR="00B133D1">
        <w:rPr>
          <w:rFonts w:eastAsiaTheme="minorHAnsi" w:cs="Arial"/>
          <w:sz w:val="20"/>
          <w:lang w:eastAsia="en-US"/>
        </w:rPr>
        <w:t>que sí podrá utilizarlo</w:t>
      </w:r>
    </w:p>
    <w:p w14:paraId="316B91C1" w14:textId="118898CC"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Cuidar y mantener en perfectas condiciones su material y equipo de trabajo</w:t>
      </w:r>
      <w:r w:rsidR="0069614C" w:rsidRPr="00E40F2F">
        <w:rPr>
          <w:rFonts w:eastAsiaTheme="minorHAnsi" w:cs="Arial"/>
          <w:sz w:val="20"/>
          <w:lang w:eastAsia="en-US"/>
        </w:rPr>
        <w:t xml:space="preserve"> (incluyendo aditamentos)</w:t>
      </w:r>
      <w:r w:rsidRPr="00E40F2F">
        <w:rPr>
          <w:rFonts w:eastAsiaTheme="minorHAnsi" w:cs="Arial"/>
          <w:sz w:val="20"/>
          <w:lang w:eastAsia="en-US"/>
        </w:rPr>
        <w:t>, así como el mobiliario que se encuentre a su cargo par</w:t>
      </w:r>
      <w:r w:rsidR="00B133D1">
        <w:rPr>
          <w:rFonts w:eastAsiaTheme="minorHAnsi" w:cs="Arial"/>
          <w:sz w:val="20"/>
          <w:lang w:eastAsia="en-US"/>
        </w:rPr>
        <w:t>a la realización del servicio</w:t>
      </w:r>
    </w:p>
    <w:p w14:paraId="06C36E03" w14:textId="6F6EFDEF"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Reportar por escrito a aquel elemento que por negligencia u otras causas ajenas al servicio, ponga en peligro la seguridad de las instalaciones y la integrid</w:t>
      </w:r>
      <w:r w:rsidR="00B133D1">
        <w:rPr>
          <w:rFonts w:eastAsiaTheme="minorHAnsi" w:cs="Arial"/>
          <w:sz w:val="20"/>
          <w:lang w:eastAsia="en-US"/>
        </w:rPr>
        <w:t>ad física del personal o equipo</w:t>
      </w:r>
    </w:p>
    <w:p w14:paraId="126014DA" w14:textId="293BEE88"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La recepción del servicio deberá ser 15 minutos antes del inicio del siguiente turno, debidamente uniformadas las partes: calzado</w:t>
      </w:r>
      <w:r w:rsidR="00B133D1">
        <w:rPr>
          <w:rFonts w:eastAsiaTheme="minorHAnsi" w:cs="Arial"/>
          <w:sz w:val="20"/>
          <w:lang w:eastAsia="en-US"/>
        </w:rPr>
        <w:t>,</w:t>
      </w:r>
      <w:r w:rsidRPr="00E40F2F">
        <w:rPr>
          <w:rFonts w:eastAsiaTheme="minorHAnsi" w:cs="Arial"/>
          <w:sz w:val="20"/>
          <w:lang w:eastAsia="en-US"/>
        </w:rPr>
        <w:t xml:space="preserve"> pantalón, camisola etc. Asimismo, recibirán consignas eventuales en forma verbal y por</w:t>
      </w:r>
      <w:r w:rsidR="00AA3F69" w:rsidRPr="00E40F2F">
        <w:rPr>
          <w:rFonts w:eastAsiaTheme="minorHAnsi" w:cs="Arial"/>
          <w:sz w:val="20"/>
          <w:lang w:eastAsia="en-US"/>
        </w:rPr>
        <w:t xml:space="preserve"> </w:t>
      </w:r>
      <w:r w:rsidRPr="00E40F2F">
        <w:rPr>
          <w:rFonts w:eastAsiaTheme="minorHAnsi" w:cs="Arial"/>
          <w:sz w:val="20"/>
          <w:lang w:eastAsia="en-US"/>
        </w:rPr>
        <w:t>escrito, además de la entrega de equipo completo</w:t>
      </w:r>
      <w:r w:rsidR="0069614C" w:rsidRPr="00E40F2F">
        <w:rPr>
          <w:rFonts w:eastAsiaTheme="minorHAnsi" w:cs="Arial"/>
          <w:sz w:val="20"/>
          <w:lang w:eastAsia="en-US"/>
        </w:rPr>
        <w:t xml:space="preserve"> y en su caso aditamentos</w:t>
      </w:r>
      <w:r w:rsidRPr="00E40F2F">
        <w:rPr>
          <w:rFonts w:eastAsiaTheme="minorHAnsi" w:cs="Arial"/>
          <w:sz w:val="20"/>
          <w:lang w:eastAsia="en-US"/>
        </w:rPr>
        <w:t>, verificando el buen funcionamiento del mismo, en caso de haber llaves u otros objetos propios del servicio, de</w:t>
      </w:r>
      <w:r w:rsidR="009D580A">
        <w:rPr>
          <w:rFonts w:eastAsiaTheme="minorHAnsi" w:cs="Arial"/>
          <w:sz w:val="20"/>
          <w:lang w:eastAsia="en-US"/>
        </w:rPr>
        <w:t>berán ser igualmente entregados</w:t>
      </w:r>
    </w:p>
    <w:p w14:paraId="0B0CA5AC" w14:textId="1535293A" w:rsidR="000C360A" w:rsidRPr="00F05D28"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Si por alguna </w:t>
      </w:r>
      <w:r w:rsidRPr="00F05D28">
        <w:rPr>
          <w:rFonts w:eastAsiaTheme="minorHAnsi" w:cs="Arial"/>
          <w:sz w:val="20"/>
          <w:lang w:eastAsia="en-US"/>
        </w:rPr>
        <w:t xml:space="preserve">causa de fuerza mayor, se encuentra imposibilitado de presentarse a su servicio, tendrá la obligación de reportar dicha situación a su </w:t>
      </w:r>
      <w:r w:rsidR="0062664E" w:rsidRPr="00F05D28">
        <w:rPr>
          <w:rFonts w:eastAsiaTheme="minorHAnsi" w:cs="Arial"/>
          <w:sz w:val="20"/>
          <w:lang w:eastAsia="en-US"/>
        </w:rPr>
        <w:t>supervisor</w:t>
      </w:r>
      <w:r w:rsidRPr="00F05D28">
        <w:rPr>
          <w:rFonts w:eastAsiaTheme="minorHAnsi" w:cs="Arial"/>
          <w:sz w:val="20"/>
          <w:lang w:eastAsia="en-US"/>
        </w:rPr>
        <w:t>, con la finalidad de tomar las medidas conducentes</w:t>
      </w:r>
      <w:r w:rsidR="00C33BFB" w:rsidRPr="00F05D28">
        <w:rPr>
          <w:rFonts w:eastAsiaTheme="minorHAnsi" w:cs="Arial"/>
          <w:sz w:val="20"/>
          <w:lang w:eastAsia="en-US"/>
        </w:rPr>
        <w:t xml:space="preserve"> para cubrir la inasistencia</w:t>
      </w:r>
    </w:p>
    <w:p w14:paraId="7F3C6CFB" w14:textId="4F472BA2" w:rsidR="000C360A" w:rsidRPr="00F05D28" w:rsidRDefault="000C360A"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Vigilar el adecuado acceso y salida de los visitant</w:t>
      </w:r>
      <w:r w:rsidR="009D580A">
        <w:rPr>
          <w:rFonts w:eastAsiaTheme="minorHAnsi" w:cs="Arial"/>
          <w:sz w:val="20"/>
          <w:lang w:eastAsia="en-US"/>
        </w:rPr>
        <w:t>es y personal de la institución</w:t>
      </w:r>
    </w:p>
    <w:p w14:paraId="4C2DCD8C" w14:textId="2771E352" w:rsidR="000C360A" w:rsidRPr="00F05D28" w:rsidRDefault="000C360A"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Registrar la entrada y salida de los vehículos oficiales, de personal y de visitan</w:t>
      </w:r>
      <w:r w:rsidR="009000E1" w:rsidRPr="00F05D28">
        <w:rPr>
          <w:rFonts w:eastAsiaTheme="minorHAnsi" w:cs="Arial"/>
          <w:sz w:val="20"/>
          <w:lang w:eastAsia="en-US"/>
        </w:rPr>
        <w:t>tes que acuden a las distintas unidades del ISAPEG</w:t>
      </w:r>
    </w:p>
    <w:p w14:paraId="14335126" w14:textId="781000A9" w:rsidR="001C2A15" w:rsidRPr="00F05D28" w:rsidRDefault="0028212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 xml:space="preserve">Impedir </w:t>
      </w:r>
      <w:r w:rsidR="006573CC" w:rsidRPr="00F05D28">
        <w:rPr>
          <w:rFonts w:eastAsiaTheme="minorHAnsi" w:cs="Arial"/>
          <w:sz w:val="20"/>
          <w:lang w:eastAsia="en-US"/>
        </w:rPr>
        <w:t>el paso a las instalaciones de las Unidades del ISAPEG</w:t>
      </w:r>
      <w:r w:rsidR="00FC46FB" w:rsidRPr="00F05D28">
        <w:rPr>
          <w:rFonts w:eastAsiaTheme="minorHAnsi" w:cs="Arial"/>
          <w:sz w:val="20"/>
          <w:lang w:eastAsia="en-US"/>
        </w:rPr>
        <w:t xml:space="preserve"> </w:t>
      </w:r>
      <w:r w:rsidRPr="00F05D28">
        <w:rPr>
          <w:rFonts w:eastAsiaTheme="minorHAnsi" w:cs="Arial"/>
          <w:sz w:val="20"/>
          <w:lang w:eastAsia="en-US"/>
        </w:rPr>
        <w:t>a todo tipo de personas en presunto estado de ebriedad y/o bajo l</w:t>
      </w:r>
      <w:r w:rsidR="009D580A">
        <w:rPr>
          <w:rFonts w:eastAsiaTheme="minorHAnsi" w:cs="Arial"/>
          <w:sz w:val="20"/>
          <w:lang w:eastAsia="en-US"/>
        </w:rPr>
        <w:t>a Influencia de algún narcótico</w:t>
      </w:r>
    </w:p>
    <w:p w14:paraId="0FBCD7C1" w14:textId="57B5CF60" w:rsidR="00DC1A22" w:rsidRPr="00F05D28" w:rsidRDefault="0028212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Realizar rondines diurnos y nocturnos de acu</w:t>
      </w:r>
      <w:r w:rsidR="009D580A">
        <w:rPr>
          <w:rFonts w:eastAsiaTheme="minorHAnsi" w:cs="Arial"/>
          <w:sz w:val="20"/>
          <w:lang w:eastAsia="en-US"/>
        </w:rPr>
        <w:t>erdo al programa de supervisión</w:t>
      </w:r>
    </w:p>
    <w:p w14:paraId="5AADBC63" w14:textId="1743F81A" w:rsidR="00DC1A22" w:rsidRPr="00E40F2F" w:rsidRDefault="0028212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Registrar en la bitácora todos los acontecimientos importantes que se susciten en sus áreas, informando en forma inmediata a su jefe de</w:t>
      </w:r>
      <w:r w:rsidRPr="000D2499">
        <w:rPr>
          <w:rFonts w:eastAsiaTheme="minorHAnsi" w:cs="Arial"/>
          <w:sz w:val="20"/>
          <w:lang w:eastAsia="en-US"/>
        </w:rPr>
        <w:t xml:space="preserve"> turno,</w:t>
      </w:r>
      <w:r w:rsidRPr="00E40F2F">
        <w:rPr>
          <w:rFonts w:eastAsiaTheme="minorHAnsi" w:cs="Arial"/>
          <w:sz w:val="20"/>
          <w:lang w:eastAsia="en-US"/>
        </w:rPr>
        <w:t xml:space="preserve"> las anomalías que haya observado</w:t>
      </w:r>
    </w:p>
    <w:p w14:paraId="5621016C" w14:textId="07EB35DE" w:rsidR="00282129" w:rsidRPr="00E40F2F" w:rsidRDefault="00FB729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Deberá conocer con exactitud la ubicación en las instalaciones de interruptores generales e individuales de energía eléctrica, grifos o llaves de agua, extintores e hidrantes, puertas y salidas de emergencia para implementar medidas de reacción inmediata en caso de emergencia</w:t>
      </w:r>
    </w:p>
    <w:p w14:paraId="4B4075CF" w14:textId="7DAF74C7" w:rsidR="009A69BA" w:rsidRPr="00E40F2F" w:rsidRDefault="009A69BA"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Los días inhábiles y festivos las instalaciones de las Unidades que aplique, deberán permanecer cerradas y únicamente podrán ingresar a la unida</w:t>
      </w:r>
      <w:r w:rsidR="009D580A">
        <w:rPr>
          <w:rFonts w:eastAsiaTheme="minorHAnsi" w:cs="Arial"/>
          <w:sz w:val="20"/>
          <w:lang w:eastAsia="en-US"/>
        </w:rPr>
        <w:t>d aquellas personas autorizadas</w:t>
      </w:r>
    </w:p>
    <w:p w14:paraId="02F45D6B" w14:textId="1BEB48D3" w:rsidR="009A69BA" w:rsidRPr="00E40F2F" w:rsidRDefault="009A69BA"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Al efectuar su recorrido o rondín deberá estar siempre alerta a fin de detectar objetos inusuales o sospechosos en las áreas (b</w:t>
      </w:r>
      <w:r w:rsidR="004C2359" w:rsidRPr="00E40F2F">
        <w:rPr>
          <w:rFonts w:eastAsiaTheme="minorHAnsi" w:cs="Arial"/>
          <w:sz w:val="20"/>
          <w:lang w:eastAsia="en-US"/>
        </w:rPr>
        <w:t xml:space="preserve">ultos, bolsas, portafolios, </w:t>
      </w:r>
      <w:r w:rsidRPr="00E40F2F">
        <w:rPr>
          <w:rFonts w:eastAsiaTheme="minorHAnsi" w:cs="Arial"/>
          <w:sz w:val="20"/>
          <w:lang w:eastAsia="en-US"/>
        </w:rPr>
        <w:t>cajas, etc</w:t>
      </w:r>
      <w:r w:rsidR="009D580A">
        <w:rPr>
          <w:rFonts w:eastAsiaTheme="minorHAnsi" w:cs="Arial"/>
          <w:sz w:val="20"/>
          <w:lang w:eastAsia="en-US"/>
        </w:rPr>
        <w:t>.</w:t>
      </w:r>
      <w:r w:rsidRPr="00E40F2F">
        <w:rPr>
          <w:rFonts w:eastAsiaTheme="minorHAnsi" w:cs="Arial"/>
          <w:sz w:val="20"/>
          <w:lang w:eastAsia="en-US"/>
        </w:rPr>
        <w:t>), con la finalidad de evitar algún atentado contra las</w:t>
      </w:r>
      <w:r w:rsidR="009D580A">
        <w:rPr>
          <w:rFonts w:eastAsiaTheme="minorHAnsi" w:cs="Arial"/>
          <w:sz w:val="20"/>
          <w:lang w:eastAsia="en-US"/>
        </w:rPr>
        <w:t xml:space="preserve"> instalaciones</w:t>
      </w:r>
    </w:p>
    <w:p w14:paraId="73B095D4" w14:textId="0C1DA87A" w:rsidR="003654F0" w:rsidRPr="00E40F2F" w:rsidRDefault="003654F0"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cs="Arial"/>
          <w:sz w:val="20"/>
        </w:rPr>
        <w:t>TRATAR CON CORTESÍA Y AMABIL</w:t>
      </w:r>
      <w:r w:rsidR="00810590" w:rsidRPr="00E40F2F">
        <w:rPr>
          <w:rFonts w:cs="Arial"/>
          <w:sz w:val="20"/>
        </w:rPr>
        <w:t>IDAD AL PERSONAL, EMPLEADOS Y PÚ</w:t>
      </w:r>
      <w:r w:rsidRPr="00E40F2F">
        <w:rPr>
          <w:rFonts w:cs="Arial"/>
          <w:sz w:val="20"/>
        </w:rPr>
        <w:t>BLICO EN GENERAL</w:t>
      </w:r>
    </w:p>
    <w:p w14:paraId="5870DC8E" w14:textId="31A146B4" w:rsidR="00A205C3" w:rsidRPr="00F05D28" w:rsidRDefault="00A205C3"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cs="Arial"/>
          <w:sz w:val="20"/>
        </w:rPr>
        <w:t xml:space="preserve">Conocer la ubicación de los extinguidores y revisar </w:t>
      </w:r>
      <w:r w:rsidRPr="00F05D28">
        <w:rPr>
          <w:rFonts w:cs="Arial"/>
          <w:sz w:val="20"/>
        </w:rPr>
        <w:t>mensualmente el estado de sus cargas para asegurarse que estén en buenas condiciones de operación, anotando el estado de los mismos en la par</w:t>
      </w:r>
      <w:r w:rsidR="0005477A" w:rsidRPr="00F05D28">
        <w:rPr>
          <w:rFonts w:cs="Arial"/>
          <w:sz w:val="20"/>
        </w:rPr>
        <w:t xml:space="preserve">te de novedades correspondientes y en su caso reportar al </w:t>
      </w:r>
      <w:r w:rsidR="000D2499" w:rsidRPr="00F05D28">
        <w:rPr>
          <w:rFonts w:cs="Arial"/>
          <w:sz w:val="20"/>
        </w:rPr>
        <w:t xml:space="preserve">servidor público </w:t>
      </w:r>
      <w:r w:rsidR="009D580A">
        <w:rPr>
          <w:rFonts w:cs="Arial"/>
          <w:sz w:val="20"/>
        </w:rPr>
        <w:t>responsable de cada unidad</w:t>
      </w:r>
    </w:p>
    <w:p w14:paraId="7CCA0BC6" w14:textId="356F628B" w:rsidR="00A205C3" w:rsidRPr="00F05D28" w:rsidRDefault="00A205C3"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cs="Arial"/>
          <w:sz w:val="20"/>
        </w:rPr>
        <w:t>Identificar físicamente a los funcionarios de la unidad, y así también c</w:t>
      </w:r>
      <w:r w:rsidR="009D580A">
        <w:rPr>
          <w:rFonts w:cs="Arial"/>
          <w:sz w:val="20"/>
        </w:rPr>
        <w:t>onocer sus nombres y sus cargos</w:t>
      </w:r>
    </w:p>
    <w:p w14:paraId="6E32A31D" w14:textId="7FFB8858" w:rsidR="00D447F5" w:rsidRPr="00F05D28" w:rsidRDefault="00D447F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cs="Arial"/>
          <w:sz w:val="20"/>
        </w:rPr>
        <w:t xml:space="preserve">Permanecer en la puerta de entrada durante las horas de servicio de la unidad, una vez terminadas las labores, deberá realizar rondines por todas las áreas de la unidad, con intervalos de 20 a </w:t>
      </w:r>
      <w:r w:rsidR="006573CC" w:rsidRPr="00F05D28">
        <w:rPr>
          <w:rFonts w:cs="Arial"/>
          <w:sz w:val="20"/>
        </w:rPr>
        <w:t>40</w:t>
      </w:r>
      <w:r w:rsidRPr="00F05D28">
        <w:rPr>
          <w:rFonts w:cs="Arial"/>
          <w:sz w:val="20"/>
        </w:rPr>
        <w:t xml:space="preserve"> minutos a fin de detectar anomalías, que ponga en riesgo la </w:t>
      </w:r>
      <w:r w:rsidR="009D580A">
        <w:rPr>
          <w:rFonts w:cs="Arial"/>
          <w:sz w:val="20"/>
        </w:rPr>
        <w:t>estabilidad de la unidad</w:t>
      </w:r>
    </w:p>
    <w:p w14:paraId="27A876DD" w14:textId="3D0D637D" w:rsidR="002E2213" w:rsidRPr="00F05D28" w:rsidRDefault="002E2213" w:rsidP="00C50C35">
      <w:pPr>
        <w:pStyle w:val="Prrafodelista"/>
        <w:widowControl/>
        <w:numPr>
          <w:ilvl w:val="0"/>
          <w:numId w:val="4"/>
        </w:numPr>
        <w:autoSpaceDE w:val="0"/>
        <w:autoSpaceDN w:val="0"/>
        <w:adjustRightInd w:val="0"/>
        <w:spacing w:line="276" w:lineRule="auto"/>
        <w:ind w:left="142" w:hanging="142"/>
        <w:rPr>
          <w:rFonts w:cs="Arial"/>
          <w:sz w:val="20"/>
        </w:rPr>
      </w:pPr>
      <w:r w:rsidRPr="00F05D28">
        <w:rPr>
          <w:rFonts w:cs="Arial"/>
          <w:sz w:val="20"/>
        </w:rPr>
        <w:t>Deberá realizar su recorrido o rondín con el fin de desconectar aparatos eléctricos y electrónico</w:t>
      </w:r>
      <w:r w:rsidR="006573CC" w:rsidRPr="00F05D28">
        <w:rPr>
          <w:rFonts w:cs="Arial"/>
          <w:sz w:val="20"/>
        </w:rPr>
        <w:t>s</w:t>
      </w:r>
      <w:r w:rsidRPr="00F05D28">
        <w:rPr>
          <w:rFonts w:cs="Arial"/>
          <w:sz w:val="20"/>
        </w:rPr>
        <w:t xml:space="preserve"> que por su naturaleza no se encuentren ocupando (radios, ventiladores, cafeteras, climas, máquinas de escribir eléctricas, hornos de microondas, televisiones</w:t>
      </w:r>
      <w:r w:rsidR="0071766C" w:rsidRPr="00F05D28">
        <w:rPr>
          <w:rFonts w:cs="Arial"/>
          <w:sz w:val="20"/>
        </w:rPr>
        <w:t>, etc.</w:t>
      </w:r>
      <w:r w:rsidRPr="00F05D28">
        <w:rPr>
          <w:rFonts w:cs="Arial"/>
          <w:sz w:val="20"/>
        </w:rPr>
        <w:t xml:space="preserve">) con la finalidad de ahorro de energía, así como efectuar </w:t>
      </w:r>
      <w:r w:rsidR="009D580A">
        <w:rPr>
          <w:rFonts w:cs="Arial"/>
          <w:sz w:val="20"/>
        </w:rPr>
        <w:t>el cierre de ventanas y puertas</w:t>
      </w:r>
    </w:p>
    <w:p w14:paraId="04E4C259" w14:textId="70C8869B" w:rsidR="00D447F5" w:rsidRPr="00E40F2F" w:rsidRDefault="00D447F5" w:rsidP="00C50C35">
      <w:pPr>
        <w:pStyle w:val="Prrafodelista"/>
        <w:widowControl/>
        <w:numPr>
          <w:ilvl w:val="0"/>
          <w:numId w:val="4"/>
        </w:numPr>
        <w:autoSpaceDE w:val="0"/>
        <w:autoSpaceDN w:val="0"/>
        <w:adjustRightInd w:val="0"/>
        <w:spacing w:line="276" w:lineRule="auto"/>
        <w:ind w:left="142" w:hanging="142"/>
        <w:rPr>
          <w:rFonts w:cs="Arial"/>
          <w:sz w:val="20"/>
        </w:rPr>
      </w:pPr>
      <w:r w:rsidRPr="00F05D28">
        <w:rPr>
          <w:rFonts w:cs="Arial"/>
          <w:sz w:val="20"/>
        </w:rPr>
        <w:lastRenderedPageBreak/>
        <w:t>Efectuar los recorridos de supervisión por todas las áreas de las Unidades</w:t>
      </w:r>
      <w:r w:rsidRPr="00E40F2F">
        <w:rPr>
          <w:rFonts w:cs="Arial"/>
          <w:sz w:val="20"/>
        </w:rPr>
        <w:t>, tanto internas como externas para verificar que se encue</w:t>
      </w:r>
      <w:r w:rsidR="009D580A">
        <w:rPr>
          <w:rFonts w:cs="Arial"/>
          <w:sz w:val="20"/>
        </w:rPr>
        <w:t>ntren bajo normalidad</w:t>
      </w:r>
    </w:p>
    <w:p w14:paraId="57007D70" w14:textId="281C476A" w:rsidR="00BA5B7E" w:rsidRPr="00E40F2F" w:rsidRDefault="00EF4356" w:rsidP="00C50C35">
      <w:pPr>
        <w:pStyle w:val="Prrafodelista"/>
        <w:widowControl/>
        <w:numPr>
          <w:ilvl w:val="0"/>
          <w:numId w:val="4"/>
        </w:numPr>
        <w:autoSpaceDE w:val="0"/>
        <w:autoSpaceDN w:val="0"/>
        <w:adjustRightInd w:val="0"/>
        <w:spacing w:line="276" w:lineRule="auto"/>
        <w:ind w:left="142" w:hanging="142"/>
        <w:rPr>
          <w:rFonts w:cs="Arial"/>
          <w:sz w:val="20"/>
        </w:rPr>
      </w:pPr>
      <w:r w:rsidRPr="00E40F2F">
        <w:rPr>
          <w:rFonts w:cs="Arial"/>
          <w:sz w:val="20"/>
        </w:rPr>
        <w:t>Manipulará</w:t>
      </w:r>
      <w:r w:rsidR="00BA5B7E" w:rsidRPr="00E40F2F">
        <w:rPr>
          <w:rFonts w:cs="Arial"/>
          <w:sz w:val="20"/>
        </w:rPr>
        <w:t xml:space="preserve"> puertas, cadenas y candados las veces que sea necesario evitando mantener las puertas abiertas sin motivo alguno, realizando una inspección ocular a los interiores de las cajuelas, compartimentos, campers de los vehículos oficiales, ambulancias, carrozas, y vehículos particulares que tengan acceso.</w:t>
      </w:r>
    </w:p>
    <w:p w14:paraId="48D918DD" w14:textId="50849DBF" w:rsidR="002E2213" w:rsidRPr="00F05D28" w:rsidRDefault="002E2213" w:rsidP="00C50C35">
      <w:pPr>
        <w:pStyle w:val="Prrafodelista"/>
        <w:widowControl/>
        <w:numPr>
          <w:ilvl w:val="0"/>
          <w:numId w:val="4"/>
        </w:numPr>
        <w:autoSpaceDE w:val="0"/>
        <w:autoSpaceDN w:val="0"/>
        <w:adjustRightInd w:val="0"/>
        <w:spacing w:line="276" w:lineRule="auto"/>
        <w:ind w:left="142" w:hanging="142"/>
        <w:rPr>
          <w:rFonts w:cs="Arial"/>
          <w:sz w:val="20"/>
        </w:rPr>
      </w:pPr>
      <w:r w:rsidRPr="00E40F2F">
        <w:rPr>
          <w:rFonts w:cs="Arial"/>
          <w:sz w:val="20"/>
        </w:rPr>
        <w:t xml:space="preserve">Deberá anotar </w:t>
      </w:r>
      <w:r w:rsidR="00810590" w:rsidRPr="00F05D28">
        <w:rPr>
          <w:rFonts w:cs="Arial"/>
          <w:sz w:val="20"/>
        </w:rPr>
        <w:t>todas las incidencias por mínimas que esta</w:t>
      </w:r>
      <w:r w:rsidRPr="00F05D28">
        <w:rPr>
          <w:rFonts w:cs="Arial"/>
          <w:sz w:val="20"/>
        </w:rPr>
        <w:t>s</w:t>
      </w:r>
      <w:r w:rsidR="00810590" w:rsidRPr="00F05D28">
        <w:rPr>
          <w:rFonts w:cs="Arial"/>
          <w:sz w:val="20"/>
        </w:rPr>
        <w:t xml:space="preserve"> </w:t>
      </w:r>
      <w:r w:rsidRPr="00F05D28">
        <w:rPr>
          <w:rFonts w:cs="Arial"/>
          <w:sz w:val="20"/>
        </w:rPr>
        <w:t>se</w:t>
      </w:r>
      <w:r w:rsidR="00810590" w:rsidRPr="00F05D28">
        <w:rPr>
          <w:rFonts w:cs="Arial"/>
          <w:sz w:val="20"/>
        </w:rPr>
        <w:t>an</w:t>
      </w:r>
      <w:r w:rsidRPr="00F05D28">
        <w:rPr>
          <w:rFonts w:cs="Arial"/>
          <w:sz w:val="20"/>
        </w:rPr>
        <w:t xml:space="preserve"> en su reporte de novedades, debiendo ser entregados al jefe del área administr</w:t>
      </w:r>
      <w:r w:rsidR="009D580A">
        <w:rPr>
          <w:rFonts w:cs="Arial"/>
          <w:sz w:val="20"/>
        </w:rPr>
        <w:t>ativa de cada unidad aplicativa</w:t>
      </w:r>
    </w:p>
    <w:p w14:paraId="4B9BB4B2" w14:textId="74F55C40" w:rsidR="00D447F5" w:rsidRPr="00F05D28" w:rsidRDefault="00A3678C"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cs="Arial"/>
          <w:sz w:val="20"/>
        </w:rPr>
        <w:t xml:space="preserve">Deberá de reportar de inmediato cualquier desperfecto o anomalía generada por las inclemencias del </w:t>
      </w:r>
      <w:r w:rsidR="006573CC" w:rsidRPr="00F05D28">
        <w:rPr>
          <w:rFonts w:cs="Arial"/>
          <w:sz w:val="20"/>
        </w:rPr>
        <w:t>tiempo</w:t>
      </w:r>
      <w:r w:rsidRPr="00F05D28">
        <w:rPr>
          <w:rFonts w:cs="Arial"/>
          <w:sz w:val="20"/>
        </w:rPr>
        <w:t xml:space="preserve"> (lluvia, granizadas, tormentas eléctricas, sismos, fuertes vientos, etc.), al </w:t>
      </w:r>
      <w:r w:rsidR="00D941C4" w:rsidRPr="00F05D28">
        <w:rPr>
          <w:rFonts w:cs="Arial"/>
          <w:sz w:val="20"/>
        </w:rPr>
        <w:t xml:space="preserve">servidor público responsable del servicio en </w:t>
      </w:r>
      <w:r w:rsidRPr="00F05D28">
        <w:rPr>
          <w:rFonts w:cs="Arial"/>
          <w:sz w:val="20"/>
        </w:rPr>
        <w:t>cada unidad aplicativa para</w:t>
      </w:r>
      <w:r w:rsidR="009D580A">
        <w:rPr>
          <w:rFonts w:cs="Arial"/>
          <w:sz w:val="20"/>
        </w:rPr>
        <w:t xml:space="preserve"> su atención inmediata</w:t>
      </w:r>
    </w:p>
    <w:p w14:paraId="2F6FE569" w14:textId="4C1599D0" w:rsidR="00F77237" w:rsidRPr="00E40F2F" w:rsidRDefault="00ED1F5C"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Además,</w:t>
      </w:r>
      <w:r w:rsidR="00F77237" w:rsidRPr="00F05D28">
        <w:rPr>
          <w:rFonts w:eastAsiaTheme="minorHAnsi" w:cs="Arial"/>
          <w:sz w:val="20"/>
          <w:lang w:eastAsia="en-US"/>
        </w:rPr>
        <w:t xml:space="preserve"> realizará funciones adicionales que le asigne por medio del personal designado por el ISAPEG</w:t>
      </w:r>
      <w:r w:rsidR="0005477A" w:rsidRPr="00F05D28">
        <w:rPr>
          <w:rFonts w:eastAsiaTheme="minorHAnsi" w:cs="Arial"/>
          <w:sz w:val="20"/>
          <w:lang w:eastAsia="en-US"/>
        </w:rPr>
        <w:t>, esto co</w:t>
      </w:r>
      <w:r w:rsidR="0005477A" w:rsidRPr="00F05D28">
        <w:rPr>
          <w:sz w:val="20"/>
        </w:rPr>
        <w:t>n la finalidad de</w:t>
      </w:r>
      <w:r w:rsidR="0005477A" w:rsidRPr="00E40F2F">
        <w:rPr>
          <w:sz w:val="20"/>
        </w:rPr>
        <w:t xml:space="preserve"> mejorar el servicio de vigilancia en las unidades</w:t>
      </w:r>
    </w:p>
    <w:p w14:paraId="72C0B154" w14:textId="77777777" w:rsidR="00D447F5" w:rsidRPr="00E40F2F" w:rsidRDefault="00D447F5" w:rsidP="00C50C35">
      <w:pPr>
        <w:pStyle w:val="Prrafodelista"/>
        <w:widowControl/>
        <w:autoSpaceDE w:val="0"/>
        <w:autoSpaceDN w:val="0"/>
        <w:adjustRightInd w:val="0"/>
        <w:spacing w:line="276" w:lineRule="auto"/>
        <w:ind w:left="142"/>
        <w:rPr>
          <w:rFonts w:eastAsiaTheme="minorHAnsi" w:cs="Arial"/>
          <w:sz w:val="20"/>
          <w:lang w:eastAsia="en-US"/>
        </w:rPr>
      </w:pPr>
    </w:p>
    <w:p w14:paraId="655FC898" w14:textId="77777777" w:rsidR="00D447F5" w:rsidRPr="00E40F2F" w:rsidRDefault="009831CC" w:rsidP="00C50C35">
      <w:pPr>
        <w:pStyle w:val="Prrafodelista"/>
        <w:widowControl/>
        <w:autoSpaceDE w:val="0"/>
        <w:autoSpaceDN w:val="0"/>
        <w:adjustRightInd w:val="0"/>
        <w:spacing w:line="276" w:lineRule="auto"/>
        <w:ind w:left="142"/>
        <w:rPr>
          <w:rFonts w:cs="Arial"/>
          <w:b/>
          <w:sz w:val="20"/>
        </w:rPr>
      </w:pPr>
      <w:r w:rsidRPr="00E40F2F">
        <w:rPr>
          <w:rFonts w:cs="Arial"/>
          <w:b/>
          <w:sz w:val="20"/>
        </w:rPr>
        <w:t>PARA EL CASO DE LAS UNIDADES MÉDICAS ADEMÁS DEBERÁ CONSIDERAR LO SIGUIENTE:</w:t>
      </w:r>
    </w:p>
    <w:p w14:paraId="269F4A69" w14:textId="64301CAE" w:rsidR="00D447F5" w:rsidRPr="00E40F2F" w:rsidRDefault="00D447F5" w:rsidP="00C50C35">
      <w:pPr>
        <w:pStyle w:val="Prrafodelista"/>
        <w:widowControl/>
        <w:numPr>
          <w:ilvl w:val="0"/>
          <w:numId w:val="4"/>
        </w:numPr>
        <w:autoSpaceDE w:val="0"/>
        <w:autoSpaceDN w:val="0"/>
        <w:adjustRightInd w:val="0"/>
        <w:spacing w:line="276" w:lineRule="auto"/>
        <w:ind w:left="142" w:hanging="142"/>
        <w:rPr>
          <w:rFonts w:cs="Arial"/>
          <w:sz w:val="20"/>
        </w:rPr>
      </w:pPr>
      <w:r w:rsidRPr="00E40F2F">
        <w:rPr>
          <w:rFonts w:cs="Arial"/>
          <w:sz w:val="20"/>
        </w:rPr>
        <w:t>Que el personal asignado en el área de urgencias, por ningún motivo deberá abandonar el servicio, toda vez que es un área de</w:t>
      </w:r>
      <w:r w:rsidR="009D580A">
        <w:rPr>
          <w:rFonts w:cs="Arial"/>
          <w:sz w:val="20"/>
        </w:rPr>
        <w:t xml:space="preserve"> constante tránsito de personas</w:t>
      </w:r>
    </w:p>
    <w:p w14:paraId="35C39537" w14:textId="79C6EB8F" w:rsidR="0005477A" w:rsidRPr="00E40F2F" w:rsidRDefault="00D447F5" w:rsidP="00C50C35">
      <w:pPr>
        <w:pStyle w:val="Prrafodelista"/>
        <w:widowControl/>
        <w:numPr>
          <w:ilvl w:val="0"/>
          <w:numId w:val="4"/>
        </w:numPr>
        <w:autoSpaceDE w:val="0"/>
        <w:autoSpaceDN w:val="0"/>
        <w:adjustRightInd w:val="0"/>
        <w:spacing w:line="276" w:lineRule="auto"/>
        <w:ind w:left="142" w:hanging="142"/>
        <w:rPr>
          <w:rFonts w:cs="Arial"/>
          <w:sz w:val="20"/>
        </w:rPr>
      </w:pPr>
      <w:r w:rsidRPr="00E40F2F">
        <w:rPr>
          <w:rFonts w:cs="Arial"/>
          <w:sz w:val="20"/>
        </w:rPr>
        <w:t xml:space="preserve">Vigilar que se mantenga el orden en </w:t>
      </w:r>
      <w:r w:rsidR="00B1622F" w:rsidRPr="00E40F2F">
        <w:rPr>
          <w:rFonts w:cs="Arial"/>
          <w:sz w:val="20"/>
        </w:rPr>
        <w:t xml:space="preserve">el área de </w:t>
      </w:r>
      <w:r w:rsidRPr="00E40F2F">
        <w:rPr>
          <w:rFonts w:cs="Arial"/>
          <w:sz w:val="20"/>
        </w:rPr>
        <w:t>consulta externa, así como evitar que personas extrañas teng</w:t>
      </w:r>
      <w:r w:rsidR="009D580A">
        <w:rPr>
          <w:rFonts w:cs="Arial"/>
          <w:sz w:val="20"/>
        </w:rPr>
        <w:t>an acceso en áreas restringidas</w:t>
      </w:r>
    </w:p>
    <w:p w14:paraId="4FF96EAF" w14:textId="2DB2B40E" w:rsidR="006573CC" w:rsidRPr="00E40F2F" w:rsidRDefault="006573CC" w:rsidP="00C50C35">
      <w:pPr>
        <w:pStyle w:val="Prrafodelista"/>
        <w:widowControl/>
        <w:numPr>
          <w:ilvl w:val="0"/>
          <w:numId w:val="4"/>
        </w:numPr>
        <w:autoSpaceDE w:val="0"/>
        <w:autoSpaceDN w:val="0"/>
        <w:adjustRightInd w:val="0"/>
        <w:spacing w:line="276" w:lineRule="auto"/>
        <w:ind w:left="142" w:hanging="142"/>
        <w:rPr>
          <w:rFonts w:cs="Arial"/>
          <w:sz w:val="20"/>
        </w:rPr>
      </w:pPr>
      <w:r w:rsidRPr="00E40F2F">
        <w:rPr>
          <w:rFonts w:eastAsiaTheme="minorHAnsi" w:cs="Arial"/>
          <w:sz w:val="20"/>
          <w:lang w:eastAsia="en-US"/>
        </w:rPr>
        <w:t>Controlar la entrada y salida de pacientes y vi</w:t>
      </w:r>
      <w:r w:rsidR="0005477A" w:rsidRPr="00E40F2F">
        <w:rPr>
          <w:rFonts w:eastAsiaTheme="minorHAnsi" w:cs="Arial"/>
          <w:sz w:val="20"/>
          <w:lang w:eastAsia="en-US"/>
        </w:rPr>
        <w:t>sitantes a las diferentes áreas, de conformidad al protocolo que</w:t>
      </w:r>
      <w:r w:rsidR="009D580A">
        <w:rPr>
          <w:rFonts w:eastAsiaTheme="minorHAnsi" w:cs="Arial"/>
          <w:sz w:val="20"/>
          <w:lang w:eastAsia="en-US"/>
        </w:rPr>
        <w:t xml:space="preserve"> proporcione cada unidad médica</w:t>
      </w:r>
    </w:p>
    <w:p w14:paraId="2F18048B" w14:textId="7DCC6733" w:rsidR="00D447F5" w:rsidRPr="00E40F2F" w:rsidRDefault="00D447F5" w:rsidP="00C50C35">
      <w:pPr>
        <w:pStyle w:val="Prrafodelista"/>
        <w:widowControl/>
        <w:numPr>
          <w:ilvl w:val="0"/>
          <w:numId w:val="4"/>
        </w:numPr>
        <w:autoSpaceDE w:val="0"/>
        <w:autoSpaceDN w:val="0"/>
        <w:adjustRightInd w:val="0"/>
        <w:spacing w:line="276" w:lineRule="auto"/>
        <w:ind w:left="142" w:hanging="142"/>
        <w:rPr>
          <w:rFonts w:cs="Arial"/>
          <w:sz w:val="20"/>
        </w:rPr>
      </w:pPr>
      <w:r w:rsidRPr="00E40F2F">
        <w:rPr>
          <w:rFonts w:cs="Arial"/>
          <w:sz w:val="20"/>
        </w:rPr>
        <w:t>Verificar que al concluir las consultas sean cerrados los consultorio</w:t>
      </w:r>
      <w:r w:rsidR="009D580A">
        <w:rPr>
          <w:rFonts w:cs="Arial"/>
          <w:sz w:val="20"/>
        </w:rPr>
        <w:t>s para evitar posibles pérdidas</w:t>
      </w:r>
    </w:p>
    <w:p w14:paraId="47732196" w14:textId="218715CA" w:rsidR="00D447F5" w:rsidRPr="00E40F2F" w:rsidRDefault="00D447F5" w:rsidP="00C50C35">
      <w:pPr>
        <w:pStyle w:val="Prrafodelista"/>
        <w:widowControl/>
        <w:numPr>
          <w:ilvl w:val="0"/>
          <w:numId w:val="4"/>
        </w:numPr>
        <w:autoSpaceDE w:val="0"/>
        <w:autoSpaceDN w:val="0"/>
        <w:adjustRightInd w:val="0"/>
        <w:spacing w:line="276" w:lineRule="auto"/>
        <w:ind w:left="142" w:hanging="142"/>
        <w:rPr>
          <w:rFonts w:cs="Arial"/>
          <w:sz w:val="20"/>
        </w:rPr>
      </w:pPr>
      <w:r w:rsidRPr="00E40F2F">
        <w:rPr>
          <w:rFonts w:cs="Arial"/>
          <w:sz w:val="20"/>
        </w:rPr>
        <w:t>Registro de salidas y entradas de ambulancias</w:t>
      </w:r>
      <w:r w:rsidR="0005477A" w:rsidRPr="00E40F2F">
        <w:rPr>
          <w:rFonts w:cs="Arial"/>
          <w:sz w:val="20"/>
        </w:rPr>
        <w:t>, d</w:t>
      </w:r>
      <w:r w:rsidR="0005477A" w:rsidRPr="00E40F2F">
        <w:rPr>
          <w:sz w:val="20"/>
        </w:rPr>
        <w:t>e conformidad a las bitácoras proporcionadas por las unidades médicas</w:t>
      </w:r>
    </w:p>
    <w:p w14:paraId="26DC5036" w14:textId="60E0CF40" w:rsidR="00D447F5" w:rsidRPr="00E40F2F" w:rsidRDefault="00D447F5" w:rsidP="00C50C35">
      <w:pPr>
        <w:pStyle w:val="Prrafodelista"/>
        <w:widowControl/>
        <w:numPr>
          <w:ilvl w:val="0"/>
          <w:numId w:val="4"/>
        </w:numPr>
        <w:autoSpaceDE w:val="0"/>
        <w:autoSpaceDN w:val="0"/>
        <w:adjustRightInd w:val="0"/>
        <w:spacing w:line="276" w:lineRule="auto"/>
        <w:ind w:left="142" w:hanging="142"/>
        <w:rPr>
          <w:rFonts w:cs="Arial"/>
          <w:sz w:val="20"/>
        </w:rPr>
      </w:pPr>
      <w:r w:rsidRPr="00E40F2F">
        <w:rPr>
          <w:rFonts w:cs="Arial"/>
          <w:sz w:val="20"/>
        </w:rPr>
        <w:t>Registro</w:t>
      </w:r>
      <w:r w:rsidR="00D73E59" w:rsidRPr="00E40F2F">
        <w:rPr>
          <w:rFonts w:cs="Arial"/>
          <w:sz w:val="20"/>
        </w:rPr>
        <w:t xml:space="preserve"> de salidas y entradas</w:t>
      </w:r>
      <w:r w:rsidRPr="00E40F2F">
        <w:rPr>
          <w:rFonts w:cs="Arial"/>
          <w:sz w:val="20"/>
        </w:rPr>
        <w:t xml:space="preserve"> del servicio mortuorio, así como el resguardo de cadáveres y piezas quirúrgicas existentes</w:t>
      </w:r>
      <w:r w:rsidR="00970838" w:rsidRPr="00E40F2F">
        <w:rPr>
          <w:rFonts w:cs="Arial"/>
          <w:sz w:val="20"/>
        </w:rPr>
        <w:t xml:space="preserve"> en las Unidades</w:t>
      </w:r>
    </w:p>
    <w:p w14:paraId="2AF56084" w14:textId="77777777" w:rsidR="00CD6BB4" w:rsidRPr="00E40F2F" w:rsidRDefault="00CD6BB4" w:rsidP="00C50C35">
      <w:pPr>
        <w:widowControl/>
        <w:autoSpaceDE w:val="0"/>
        <w:autoSpaceDN w:val="0"/>
        <w:adjustRightInd w:val="0"/>
        <w:spacing w:line="276" w:lineRule="auto"/>
        <w:rPr>
          <w:rFonts w:cs="Arial"/>
          <w:sz w:val="20"/>
        </w:rPr>
      </w:pPr>
    </w:p>
    <w:p w14:paraId="1E6294E2" w14:textId="77777777" w:rsidR="001C2A15" w:rsidRPr="00E40F2F" w:rsidRDefault="001C2A15" w:rsidP="00C50C35">
      <w:pPr>
        <w:pStyle w:val="Prrafodelista"/>
        <w:widowControl/>
        <w:autoSpaceDE w:val="0"/>
        <w:autoSpaceDN w:val="0"/>
        <w:adjustRightInd w:val="0"/>
        <w:spacing w:line="276" w:lineRule="auto"/>
        <w:ind w:left="142"/>
        <w:rPr>
          <w:rFonts w:eastAsiaTheme="minorHAnsi" w:cs="Arial"/>
          <w:b/>
          <w:sz w:val="20"/>
          <w:lang w:eastAsia="en-US"/>
        </w:rPr>
      </w:pPr>
      <w:r w:rsidRPr="00E40F2F">
        <w:rPr>
          <w:rFonts w:eastAsiaTheme="minorHAnsi" w:cs="Arial"/>
          <w:b/>
          <w:sz w:val="20"/>
          <w:lang w:eastAsia="en-US"/>
        </w:rPr>
        <w:t>QUEDA ESTRICTAMENTE PROHIBIDO:</w:t>
      </w:r>
    </w:p>
    <w:p w14:paraId="46F667A3" w14:textId="15A66FB6" w:rsidR="001C2A15" w:rsidRPr="00E40F2F" w:rsidRDefault="00AA3F6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O</w:t>
      </w:r>
      <w:r w:rsidR="001C2A15" w:rsidRPr="00E40F2F">
        <w:rPr>
          <w:rFonts w:eastAsiaTheme="minorHAnsi" w:cs="Arial"/>
          <w:sz w:val="20"/>
          <w:lang w:eastAsia="en-US"/>
        </w:rPr>
        <w:t xml:space="preserve">mitir el registro en el formato </w:t>
      </w:r>
      <w:r w:rsidR="00970838" w:rsidRPr="00E40F2F">
        <w:rPr>
          <w:rFonts w:eastAsiaTheme="minorHAnsi" w:cs="Arial"/>
          <w:sz w:val="20"/>
          <w:lang w:eastAsia="en-US"/>
        </w:rPr>
        <w:t xml:space="preserve">correspondiente </w:t>
      </w:r>
      <w:r w:rsidR="009D580A">
        <w:rPr>
          <w:rFonts w:eastAsiaTheme="minorHAnsi" w:cs="Arial"/>
          <w:sz w:val="20"/>
          <w:lang w:eastAsia="en-US"/>
        </w:rPr>
        <w:t>la hora de entrada y salida</w:t>
      </w:r>
    </w:p>
    <w:p w14:paraId="75F2A144" w14:textId="392A8385"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Cubrir turnos mayores a </w:t>
      </w:r>
      <w:r w:rsidR="00E247FC" w:rsidRPr="00E40F2F">
        <w:rPr>
          <w:rFonts w:eastAsiaTheme="minorHAnsi" w:cs="Arial"/>
          <w:sz w:val="20"/>
          <w:lang w:eastAsia="en-US"/>
        </w:rPr>
        <w:t>12</w:t>
      </w:r>
      <w:r w:rsidRPr="00E40F2F">
        <w:rPr>
          <w:rFonts w:eastAsiaTheme="minorHAnsi" w:cs="Arial"/>
          <w:sz w:val="20"/>
          <w:lang w:eastAsia="en-US"/>
        </w:rPr>
        <w:t xml:space="preserve"> horas </w:t>
      </w:r>
      <w:r w:rsidR="00970838" w:rsidRPr="00E40F2F">
        <w:rPr>
          <w:rFonts w:eastAsiaTheme="minorHAnsi" w:cs="Arial"/>
          <w:sz w:val="20"/>
          <w:lang w:eastAsia="en-US"/>
        </w:rPr>
        <w:t>consecutivas</w:t>
      </w:r>
      <w:r w:rsidR="00AE1A2F" w:rsidRPr="00E40F2F">
        <w:rPr>
          <w:rFonts w:eastAsiaTheme="minorHAnsi" w:cs="Arial"/>
          <w:sz w:val="20"/>
          <w:lang w:eastAsia="en-US"/>
        </w:rPr>
        <w:t>, con un mismo elemento</w:t>
      </w:r>
      <w:r w:rsidR="00970838" w:rsidRPr="00E40F2F">
        <w:rPr>
          <w:rFonts w:eastAsiaTheme="minorHAnsi" w:cs="Arial"/>
          <w:sz w:val="20"/>
          <w:lang w:eastAsia="en-US"/>
        </w:rPr>
        <w:t xml:space="preserve"> (doblar turno)</w:t>
      </w:r>
    </w:p>
    <w:p w14:paraId="7821B1B9" w14:textId="11E39E08"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Utilizar palabras altisonantes o efectu</w:t>
      </w:r>
      <w:r w:rsidR="009D580A">
        <w:rPr>
          <w:rFonts w:eastAsiaTheme="minorHAnsi" w:cs="Arial"/>
          <w:sz w:val="20"/>
          <w:lang w:eastAsia="en-US"/>
        </w:rPr>
        <w:t>ar señas y movimientos obscenos</w:t>
      </w:r>
    </w:p>
    <w:p w14:paraId="3FAC0882" w14:textId="02BEF502"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Realizar actos in</w:t>
      </w:r>
      <w:r w:rsidR="009D580A">
        <w:rPr>
          <w:rFonts w:eastAsiaTheme="minorHAnsi" w:cs="Arial"/>
          <w:sz w:val="20"/>
          <w:lang w:eastAsia="en-US"/>
        </w:rPr>
        <w:t>decorosos o participar en riñas</w:t>
      </w:r>
    </w:p>
    <w:p w14:paraId="45CF3845" w14:textId="33B418B3"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Faltar al respeto al personal del </w:t>
      </w:r>
      <w:r w:rsidR="00AA3F69" w:rsidRPr="00E40F2F">
        <w:rPr>
          <w:rFonts w:eastAsiaTheme="minorHAnsi" w:cs="Arial"/>
          <w:sz w:val="20"/>
          <w:lang w:eastAsia="en-US"/>
        </w:rPr>
        <w:t>ISAPEG</w:t>
      </w:r>
      <w:r w:rsidR="00FC46FB" w:rsidRPr="00E40F2F">
        <w:rPr>
          <w:rFonts w:eastAsiaTheme="minorHAnsi" w:cs="Arial"/>
          <w:sz w:val="20"/>
          <w:lang w:eastAsia="en-US"/>
        </w:rPr>
        <w:t xml:space="preserve">, así como </w:t>
      </w:r>
      <w:r w:rsidR="00970838" w:rsidRPr="00E40F2F">
        <w:rPr>
          <w:rFonts w:eastAsiaTheme="minorHAnsi" w:cs="Arial"/>
          <w:sz w:val="20"/>
          <w:lang w:eastAsia="en-US"/>
        </w:rPr>
        <w:t>a los usuarios en general</w:t>
      </w:r>
    </w:p>
    <w:p w14:paraId="39AE8F20" w14:textId="663D4F7B"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Llamar por sobrenombres o apodos a sus compañeros o personal de servicio donde se encuentre comisionado, siempre deberá dirigirse al m</w:t>
      </w:r>
      <w:r w:rsidR="00970838" w:rsidRPr="00E40F2F">
        <w:rPr>
          <w:rFonts w:eastAsiaTheme="minorHAnsi" w:cs="Arial"/>
          <w:sz w:val="20"/>
          <w:lang w:eastAsia="en-US"/>
        </w:rPr>
        <w:t>ismo con respeto, por su nombre</w:t>
      </w:r>
    </w:p>
    <w:p w14:paraId="78B59337" w14:textId="6DD61D4E"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Usar durante su servicio o estancia en las instalaciones de</w:t>
      </w:r>
      <w:r w:rsidR="00035459" w:rsidRPr="00E40F2F">
        <w:rPr>
          <w:rFonts w:eastAsiaTheme="minorHAnsi" w:cs="Arial"/>
          <w:sz w:val="20"/>
          <w:lang w:eastAsia="en-US"/>
        </w:rPr>
        <w:t xml:space="preserve"> las Unidades del ISAPEG,</w:t>
      </w:r>
      <w:r w:rsidR="00095386" w:rsidRPr="00E40F2F">
        <w:rPr>
          <w:rFonts w:eastAsiaTheme="minorHAnsi" w:cs="Arial"/>
          <w:sz w:val="20"/>
          <w:lang w:eastAsia="en-US"/>
        </w:rPr>
        <w:t xml:space="preserve"> </w:t>
      </w:r>
      <w:r w:rsidRPr="00E40F2F">
        <w:rPr>
          <w:rFonts w:eastAsiaTheme="minorHAnsi" w:cs="Arial"/>
          <w:sz w:val="20"/>
          <w:lang w:eastAsia="en-US"/>
        </w:rPr>
        <w:t>cualquier tipo de estimulante o droga, así como acudir al desempeño de sus labores en estado de eb</w:t>
      </w:r>
      <w:r w:rsidR="009D580A">
        <w:rPr>
          <w:rFonts w:eastAsiaTheme="minorHAnsi" w:cs="Arial"/>
          <w:sz w:val="20"/>
          <w:lang w:eastAsia="en-US"/>
        </w:rPr>
        <w:t>riedad o con aliento alcohólico</w:t>
      </w:r>
    </w:p>
    <w:p w14:paraId="68DDA7F4" w14:textId="5BCBEB2B"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Abandonar las instalaciones de su servicio, en el pu</w:t>
      </w:r>
      <w:r w:rsidR="00611B75">
        <w:rPr>
          <w:rFonts w:eastAsiaTheme="minorHAnsi" w:cs="Arial"/>
          <w:sz w:val="20"/>
          <w:lang w:eastAsia="en-US"/>
        </w:rPr>
        <w:t>esto y turno que tenga asignado</w:t>
      </w:r>
    </w:p>
    <w:p w14:paraId="1A8128F7" w14:textId="4A61CB58"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Proporcionar a personas ajenas o desconocidos, información del personal del </w:t>
      </w:r>
      <w:r w:rsidR="00AA3F69" w:rsidRPr="00E40F2F">
        <w:rPr>
          <w:rFonts w:eastAsiaTheme="minorHAnsi" w:cs="Arial"/>
          <w:sz w:val="20"/>
          <w:lang w:eastAsia="en-US"/>
        </w:rPr>
        <w:t>ISAPEG</w:t>
      </w:r>
      <w:r w:rsidR="00CC494C" w:rsidRPr="00E40F2F">
        <w:rPr>
          <w:rFonts w:eastAsiaTheme="minorHAnsi" w:cs="Arial"/>
          <w:sz w:val="20"/>
          <w:lang w:eastAsia="en-US"/>
        </w:rPr>
        <w:t>,</w:t>
      </w:r>
      <w:r w:rsidR="00363CFF" w:rsidRPr="00E40F2F">
        <w:rPr>
          <w:rFonts w:eastAsiaTheme="minorHAnsi" w:cs="Arial"/>
          <w:sz w:val="20"/>
          <w:lang w:eastAsia="en-US"/>
        </w:rPr>
        <w:t xml:space="preserve"> </w:t>
      </w:r>
      <w:r w:rsidRPr="00E40F2F">
        <w:rPr>
          <w:rFonts w:eastAsiaTheme="minorHAnsi" w:cs="Arial"/>
          <w:sz w:val="20"/>
          <w:lang w:eastAsia="en-US"/>
        </w:rPr>
        <w:t>horarios de trabajo, nombre de funcionarios o directivos, domicilio y en general</w:t>
      </w:r>
      <w:r w:rsidR="003628FE" w:rsidRPr="00E40F2F">
        <w:rPr>
          <w:rFonts w:eastAsiaTheme="minorHAnsi" w:cs="Arial"/>
          <w:sz w:val="20"/>
          <w:lang w:eastAsia="en-US"/>
        </w:rPr>
        <w:t>,</w:t>
      </w:r>
      <w:r w:rsidRPr="00E40F2F">
        <w:rPr>
          <w:rFonts w:eastAsiaTheme="minorHAnsi" w:cs="Arial"/>
          <w:sz w:val="20"/>
          <w:lang w:eastAsia="en-US"/>
        </w:rPr>
        <w:t xml:space="preserve"> todos aquellos que puedan servir a</w:t>
      </w:r>
      <w:r w:rsidR="003628FE" w:rsidRPr="00E40F2F">
        <w:rPr>
          <w:rFonts w:eastAsiaTheme="minorHAnsi" w:cs="Arial"/>
          <w:sz w:val="20"/>
          <w:lang w:eastAsia="en-US"/>
        </w:rPr>
        <w:t xml:space="preserve"> </w:t>
      </w:r>
      <w:r w:rsidRPr="00E40F2F">
        <w:rPr>
          <w:rFonts w:eastAsiaTheme="minorHAnsi" w:cs="Arial"/>
          <w:sz w:val="20"/>
          <w:lang w:eastAsia="en-US"/>
        </w:rPr>
        <w:t>los delin</w:t>
      </w:r>
      <w:r w:rsidR="00611B75">
        <w:rPr>
          <w:rFonts w:eastAsiaTheme="minorHAnsi" w:cs="Arial"/>
          <w:sz w:val="20"/>
          <w:lang w:eastAsia="en-US"/>
        </w:rPr>
        <w:t>cuentes para cometer un ilícito</w:t>
      </w:r>
    </w:p>
    <w:p w14:paraId="680D3FBB" w14:textId="1B271518"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Entrar en áreas o unidades con acceso restringido como pueden ser: oficinas de titulares</w:t>
      </w:r>
      <w:r w:rsidR="004319B5" w:rsidRPr="00E40F2F">
        <w:rPr>
          <w:rFonts w:eastAsiaTheme="minorHAnsi" w:cs="Arial"/>
          <w:sz w:val="20"/>
          <w:lang w:eastAsia="en-US"/>
        </w:rPr>
        <w:t>, oficinas de titulares de unidades mé</w:t>
      </w:r>
      <w:r w:rsidRPr="00E40F2F">
        <w:rPr>
          <w:rFonts w:eastAsiaTheme="minorHAnsi" w:cs="Arial"/>
          <w:sz w:val="20"/>
          <w:lang w:eastAsia="en-US"/>
        </w:rPr>
        <w:t>dicas, áreas administrativas o auxiliares, salas de espera, auditorios etc., salvo en casos de emergencia</w:t>
      </w:r>
      <w:r w:rsidR="003B07B7" w:rsidRPr="00E40F2F">
        <w:rPr>
          <w:rFonts w:eastAsiaTheme="minorHAnsi" w:cs="Arial"/>
          <w:sz w:val="20"/>
          <w:lang w:eastAsia="en-US"/>
        </w:rPr>
        <w:t xml:space="preserve"> o cuando así se les requiera</w:t>
      </w:r>
    </w:p>
    <w:p w14:paraId="5F52C505" w14:textId="173606B2"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lastRenderedPageBreak/>
        <w:t xml:space="preserve">Platicar o establecer cualquier tipo de relación familiarizada con los trabajadores del </w:t>
      </w:r>
      <w:r w:rsidR="004319B5" w:rsidRPr="00E40F2F">
        <w:rPr>
          <w:rFonts w:eastAsiaTheme="minorHAnsi" w:cs="Arial"/>
          <w:sz w:val="20"/>
          <w:lang w:eastAsia="en-US"/>
        </w:rPr>
        <w:t>ISAPEG</w:t>
      </w:r>
      <w:r w:rsidRPr="00E40F2F">
        <w:rPr>
          <w:rFonts w:eastAsiaTheme="minorHAnsi" w:cs="Arial"/>
          <w:sz w:val="20"/>
          <w:lang w:eastAsia="en-US"/>
        </w:rPr>
        <w:t>, esto con la finalidad de no crear compromis</w:t>
      </w:r>
      <w:r w:rsidR="00611B75">
        <w:rPr>
          <w:rFonts w:eastAsiaTheme="minorHAnsi" w:cs="Arial"/>
          <w:sz w:val="20"/>
          <w:lang w:eastAsia="en-US"/>
        </w:rPr>
        <w:t>os que desvirtúen su encomienda</w:t>
      </w:r>
    </w:p>
    <w:p w14:paraId="055D33BA" w14:textId="4A1A9D35" w:rsidR="001C2A15" w:rsidRPr="00F05D28"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Leer durante su horario de trabajo, periódicos</w:t>
      </w:r>
      <w:r w:rsidR="00751262" w:rsidRPr="00E40F2F">
        <w:rPr>
          <w:rFonts w:eastAsiaTheme="minorHAnsi" w:cs="Arial"/>
          <w:sz w:val="20"/>
          <w:lang w:eastAsia="en-US"/>
        </w:rPr>
        <w:t>, cuentos, novelas</w:t>
      </w:r>
      <w:r w:rsidRPr="00E40F2F">
        <w:rPr>
          <w:rFonts w:eastAsiaTheme="minorHAnsi" w:cs="Arial"/>
          <w:sz w:val="20"/>
          <w:lang w:eastAsia="en-US"/>
        </w:rPr>
        <w:t xml:space="preserve"> o revistas e introducir radios o aparatos de televisión, con lo</w:t>
      </w:r>
      <w:r w:rsidR="003B07B7" w:rsidRPr="00E40F2F">
        <w:rPr>
          <w:rFonts w:eastAsiaTheme="minorHAnsi" w:cs="Arial"/>
          <w:sz w:val="20"/>
          <w:lang w:eastAsia="en-US"/>
        </w:rPr>
        <w:t>s</w:t>
      </w:r>
      <w:r w:rsidRPr="00E40F2F">
        <w:rPr>
          <w:rFonts w:eastAsiaTheme="minorHAnsi" w:cs="Arial"/>
          <w:sz w:val="20"/>
          <w:lang w:eastAsia="en-US"/>
        </w:rPr>
        <w:t xml:space="preserve"> que pu</w:t>
      </w:r>
      <w:r w:rsidR="003B07B7" w:rsidRPr="00E40F2F">
        <w:rPr>
          <w:rFonts w:eastAsiaTheme="minorHAnsi" w:cs="Arial"/>
          <w:sz w:val="20"/>
          <w:lang w:eastAsia="en-US"/>
        </w:rPr>
        <w:t>eda distraerse y arriesgar así su integridad, l</w:t>
      </w:r>
      <w:r w:rsidRPr="00E40F2F">
        <w:rPr>
          <w:rFonts w:eastAsiaTheme="minorHAnsi" w:cs="Arial"/>
          <w:sz w:val="20"/>
          <w:lang w:eastAsia="en-US"/>
        </w:rPr>
        <w:t>a</w:t>
      </w:r>
      <w:r w:rsidR="003B07B7" w:rsidRPr="00E40F2F">
        <w:rPr>
          <w:rFonts w:eastAsiaTheme="minorHAnsi" w:cs="Arial"/>
          <w:sz w:val="20"/>
          <w:lang w:eastAsia="en-US"/>
        </w:rPr>
        <w:t xml:space="preserve"> del personal del ISAPEG</w:t>
      </w:r>
      <w:r w:rsidR="00363CFF" w:rsidRPr="00E40F2F">
        <w:rPr>
          <w:rFonts w:eastAsiaTheme="minorHAnsi" w:cs="Arial"/>
          <w:sz w:val="20"/>
          <w:lang w:eastAsia="en-US"/>
        </w:rPr>
        <w:t xml:space="preserve"> </w:t>
      </w:r>
      <w:r w:rsidR="003B07B7" w:rsidRPr="00E40F2F">
        <w:rPr>
          <w:rFonts w:eastAsiaTheme="minorHAnsi" w:cs="Arial"/>
          <w:sz w:val="20"/>
          <w:lang w:eastAsia="en-US"/>
        </w:rPr>
        <w:t xml:space="preserve">o poner en riesgo la </w:t>
      </w:r>
      <w:r w:rsidR="003B07B7" w:rsidRPr="00F05D28">
        <w:rPr>
          <w:rFonts w:eastAsiaTheme="minorHAnsi" w:cs="Arial"/>
          <w:sz w:val="20"/>
          <w:lang w:eastAsia="en-US"/>
        </w:rPr>
        <w:t>prestación</w:t>
      </w:r>
      <w:r w:rsidR="00611B75">
        <w:rPr>
          <w:rFonts w:eastAsiaTheme="minorHAnsi" w:cs="Arial"/>
          <w:sz w:val="20"/>
          <w:lang w:eastAsia="en-US"/>
        </w:rPr>
        <w:t xml:space="preserve"> del servicio</w:t>
      </w:r>
    </w:p>
    <w:p w14:paraId="6396110E" w14:textId="30184906" w:rsidR="001C2A15" w:rsidRPr="00F05D28"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Recibir obsequios por parte de empleados o</w:t>
      </w:r>
      <w:r w:rsidR="009637FA" w:rsidRPr="00F05D28">
        <w:rPr>
          <w:rFonts w:eastAsiaTheme="minorHAnsi" w:cs="Arial"/>
          <w:sz w:val="20"/>
          <w:lang w:eastAsia="en-US"/>
        </w:rPr>
        <w:t xml:space="preserve"> visitantes</w:t>
      </w:r>
      <w:r w:rsidRPr="00F05D28">
        <w:rPr>
          <w:rFonts w:eastAsiaTheme="minorHAnsi" w:cs="Arial"/>
          <w:sz w:val="20"/>
          <w:lang w:eastAsia="en-US"/>
        </w:rPr>
        <w:t xml:space="preserve"> del </w:t>
      </w:r>
      <w:r w:rsidR="00611B75">
        <w:rPr>
          <w:rFonts w:eastAsiaTheme="minorHAnsi" w:cs="Arial"/>
          <w:sz w:val="20"/>
          <w:lang w:eastAsia="en-US"/>
        </w:rPr>
        <w:t>inmueble donde esté comisionado</w:t>
      </w:r>
    </w:p>
    <w:p w14:paraId="0F191F8E" w14:textId="286CC27E" w:rsidR="001C2A15" w:rsidRPr="00F05D28"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Dar mal uso al teléfono, ya que éste será exclusivamente para reportar novedades al jefe inmediato y no pa</w:t>
      </w:r>
      <w:r w:rsidR="00611B75">
        <w:rPr>
          <w:rFonts w:eastAsiaTheme="minorHAnsi" w:cs="Arial"/>
          <w:sz w:val="20"/>
          <w:lang w:eastAsia="en-US"/>
        </w:rPr>
        <w:t>ra realizar llamadas personales</w:t>
      </w:r>
    </w:p>
    <w:p w14:paraId="51DC396A" w14:textId="0805BB13" w:rsidR="003B07B7"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 xml:space="preserve">Recibir visitas </w:t>
      </w:r>
      <w:r w:rsidR="003B07B7" w:rsidRPr="00F05D28">
        <w:rPr>
          <w:rFonts w:eastAsiaTheme="minorHAnsi" w:cs="Arial"/>
          <w:sz w:val="20"/>
          <w:lang w:eastAsia="en-US"/>
        </w:rPr>
        <w:t>personales durante su horario de servicio</w:t>
      </w:r>
    </w:p>
    <w:p w14:paraId="08938582" w14:textId="33FC2F85" w:rsidR="001C2A15" w:rsidRPr="00E40F2F"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 xml:space="preserve">Entablar discusión alguna con los empleados del </w:t>
      </w:r>
      <w:r w:rsidR="00CB69B9" w:rsidRPr="00E40F2F">
        <w:rPr>
          <w:rFonts w:eastAsiaTheme="minorHAnsi" w:cs="Arial"/>
          <w:sz w:val="20"/>
          <w:lang w:eastAsia="en-US"/>
        </w:rPr>
        <w:t>ISAPEG</w:t>
      </w:r>
      <w:r w:rsidR="00D370E4" w:rsidRPr="00E40F2F">
        <w:rPr>
          <w:rFonts w:eastAsiaTheme="minorHAnsi" w:cs="Arial"/>
          <w:sz w:val="20"/>
          <w:lang w:eastAsia="en-US"/>
        </w:rPr>
        <w:t>,</w:t>
      </w:r>
      <w:r w:rsidR="00CC494C" w:rsidRPr="00E40F2F">
        <w:rPr>
          <w:rFonts w:eastAsiaTheme="minorHAnsi" w:cs="Arial"/>
          <w:sz w:val="20"/>
          <w:lang w:eastAsia="en-US"/>
        </w:rPr>
        <w:t xml:space="preserve"> </w:t>
      </w:r>
      <w:r w:rsidRPr="00E40F2F">
        <w:rPr>
          <w:rFonts w:eastAsiaTheme="minorHAnsi" w:cs="Arial"/>
          <w:sz w:val="20"/>
          <w:lang w:eastAsia="en-US"/>
        </w:rPr>
        <w:t>y</w:t>
      </w:r>
      <w:r w:rsidR="00CC494C" w:rsidRPr="00E40F2F">
        <w:rPr>
          <w:rFonts w:eastAsiaTheme="minorHAnsi" w:cs="Arial"/>
          <w:sz w:val="20"/>
          <w:lang w:eastAsia="en-US"/>
        </w:rPr>
        <w:t>/o</w:t>
      </w:r>
      <w:r w:rsidR="00611B75">
        <w:rPr>
          <w:rFonts w:eastAsiaTheme="minorHAnsi" w:cs="Arial"/>
          <w:sz w:val="20"/>
          <w:lang w:eastAsia="en-US"/>
        </w:rPr>
        <w:t xml:space="preserve"> público en general</w:t>
      </w:r>
    </w:p>
    <w:p w14:paraId="1E757238" w14:textId="58C73245" w:rsidR="00282129" w:rsidRPr="00F05D28" w:rsidRDefault="001C2A15"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Recibir paquetes, documentos, oficios o notificaciones</w:t>
      </w:r>
    </w:p>
    <w:p w14:paraId="1AAB8558" w14:textId="24C0462C" w:rsidR="00DC1A22" w:rsidRPr="00F05D28" w:rsidRDefault="00932D03"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Permitir e</w:t>
      </w:r>
      <w:r w:rsidR="00282129" w:rsidRPr="00F05D28">
        <w:rPr>
          <w:rFonts w:eastAsiaTheme="minorHAnsi" w:cs="Arial"/>
          <w:sz w:val="20"/>
          <w:lang w:eastAsia="en-US"/>
        </w:rPr>
        <w:t xml:space="preserve">l paso a vendedores ambulantes, limosneros y en general a </w:t>
      </w:r>
      <w:r w:rsidR="00611B75">
        <w:rPr>
          <w:rFonts w:eastAsiaTheme="minorHAnsi" w:cs="Arial"/>
          <w:sz w:val="20"/>
          <w:lang w:eastAsia="en-US"/>
        </w:rPr>
        <w:t>cualquier persona no autorizada</w:t>
      </w:r>
    </w:p>
    <w:p w14:paraId="412740E2" w14:textId="2EF5F625" w:rsidR="00DC1A22" w:rsidRPr="00F05D28" w:rsidRDefault="00EF414D"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eastAsiaTheme="minorHAnsi" w:cs="Arial"/>
          <w:sz w:val="20"/>
          <w:lang w:eastAsia="en-US"/>
        </w:rPr>
        <w:t xml:space="preserve">Aceptar </w:t>
      </w:r>
      <w:r w:rsidR="00DC1A22" w:rsidRPr="00F05D28">
        <w:rPr>
          <w:rFonts w:eastAsiaTheme="minorHAnsi" w:cs="Arial"/>
          <w:sz w:val="20"/>
          <w:lang w:eastAsia="en-US"/>
        </w:rPr>
        <w:t>dadivas o prestarse a acciones fraudulentas que lesionen el buen nombre o el patrimonio del ISAPEG</w:t>
      </w:r>
    </w:p>
    <w:p w14:paraId="19F0F59F" w14:textId="09EF96CA" w:rsidR="00282129" w:rsidRPr="00F05D28" w:rsidRDefault="00DE2BCF"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cs="Arial"/>
          <w:sz w:val="20"/>
        </w:rPr>
        <w:t xml:space="preserve">Introducir y/o permitir </w:t>
      </w:r>
      <w:r w:rsidR="00C82A08" w:rsidRPr="00F05D28">
        <w:rPr>
          <w:rFonts w:cs="Arial"/>
          <w:sz w:val="20"/>
        </w:rPr>
        <w:t xml:space="preserve">de bebidas embriagantes y el consumo de </w:t>
      </w:r>
      <w:r w:rsidR="00611B75">
        <w:rPr>
          <w:rFonts w:cs="Arial"/>
          <w:sz w:val="20"/>
        </w:rPr>
        <w:t>productos nocivos para la salud</w:t>
      </w:r>
    </w:p>
    <w:p w14:paraId="4C0B8E3B" w14:textId="2B52C163" w:rsidR="0052226D" w:rsidRPr="00F05D28" w:rsidRDefault="0052226D"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F05D28">
        <w:rPr>
          <w:rFonts w:cs="Arial"/>
          <w:sz w:val="20"/>
        </w:rPr>
        <w:t>Desempeñar labores que no estén relacionadas co</w:t>
      </w:r>
      <w:r w:rsidR="002A2BC9" w:rsidRPr="00F05D28">
        <w:rPr>
          <w:rFonts w:cs="Arial"/>
          <w:sz w:val="20"/>
        </w:rPr>
        <w:t>n la naturaleza de sus funciones</w:t>
      </w:r>
    </w:p>
    <w:p w14:paraId="725C537C" w14:textId="4399598A" w:rsidR="005642E6" w:rsidRPr="00F05D28" w:rsidRDefault="005642E6" w:rsidP="005642E6">
      <w:pPr>
        <w:widowControl/>
        <w:autoSpaceDE w:val="0"/>
        <w:autoSpaceDN w:val="0"/>
        <w:adjustRightInd w:val="0"/>
        <w:rPr>
          <w:rFonts w:eastAsiaTheme="minorHAnsi" w:cs="Arial"/>
          <w:sz w:val="20"/>
          <w:lang w:eastAsia="en-US"/>
        </w:rPr>
      </w:pPr>
    </w:p>
    <w:p w14:paraId="6D0CD687" w14:textId="417E3287" w:rsidR="00DC6D4F" w:rsidRPr="00F05D28" w:rsidRDefault="00DC6D4F" w:rsidP="005642E6">
      <w:pPr>
        <w:widowControl/>
        <w:autoSpaceDE w:val="0"/>
        <w:autoSpaceDN w:val="0"/>
        <w:adjustRightInd w:val="0"/>
        <w:rPr>
          <w:rFonts w:eastAsiaTheme="minorHAnsi" w:cs="Arial"/>
          <w:b/>
          <w:sz w:val="20"/>
          <w:lang w:eastAsia="en-US"/>
        </w:rPr>
      </w:pPr>
      <w:r w:rsidRPr="00F05D28">
        <w:rPr>
          <w:rFonts w:eastAsiaTheme="minorHAnsi" w:cs="Arial"/>
          <w:b/>
          <w:sz w:val="20"/>
          <w:lang w:eastAsia="en-US"/>
        </w:rPr>
        <w:t>EL PROVEEDOR ADJUDICADO DEBERÁ:</w:t>
      </w:r>
    </w:p>
    <w:p w14:paraId="07F21662" w14:textId="633F7D64" w:rsidR="008C7B24" w:rsidRPr="00F05D28" w:rsidRDefault="008C7B24" w:rsidP="00C50C35">
      <w:pPr>
        <w:pStyle w:val="Prrafodelista"/>
        <w:widowControl/>
        <w:numPr>
          <w:ilvl w:val="0"/>
          <w:numId w:val="14"/>
        </w:numPr>
        <w:autoSpaceDE w:val="0"/>
        <w:autoSpaceDN w:val="0"/>
        <w:adjustRightInd w:val="0"/>
        <w:spacing w:line="276" w:lineRule="auto"/>
        <w:ind w:left="142" w:hanging="142"/>
        <w:rPr>
          <w:rFonts w:cs="Arial"/>
          <w:bCs/>
          <w:sz w:val="20"/>
        </w:rPr>
      </w:pPr>
      <w:r w:rsidRPr="00F05D28">
        <w:rPr>
          <w:rFonts w:cs="Arial"/>
          <w:bCs/>
          <w:sz w:val="20"/>
        </w:rPr>
        <w:t>Garantizar que el personal no exceda de 48 horas a la seman</w:t>
      </w:r>
      <w:r w:rsidR="00611B75">
        <w:rPr>
          <w:rFonts w:cs="Arial"/>
          <w:bCs/>
          <w:sz w:val="20"/>
        </w:rPr>
        <w:t>a en la prestación del servicio</w:t>
      </w:r>
    </w:p>
    <w:p w14:paraId="3BADECD4" w14:textId="74C23C55" w:rsidR="00A84C3B" w:rsidRPr="00F05D28" w:rsidRDefault="00FA15EE" w:rsidP="00C50C35">
      <w:pPr>
        <w:pStyle w:val="Prrafodelista"/>
        <w:widowControl/>
        <w:numPr>
          <w:ilvl w:val="0"/>
          <w:numId w:val="14"/>
        </w:numPr>
        <w:autoSpaceDE w:val="0"/>
        <w:autoSpaceDN w:val="0"/>
        <w:adjustRightInd w:val="0"/>
        <w:spacing w:line="276" w:lineRule="auto"/>
        <w:ind w:left="142" w:hanging="142"/>
        <w:rPr>
          <w:rFonts w:cs="Arial"/>
          <w:bCs/>
          <w:sz w:val="20"/>
        </w:rPr>
      </w:pPr>
      <w:r w:rsidRPr="00F05D28">
        <w:rPr>
          <w:rFonts w:cs="Arial"/>
          <w:bCs/>
          <w:sz w:val="20"/>
        </w:rPr>
        <w:t>Afiliar a todo el personal al Insti</w:t>
      </w:r>
      <w:r w:rsidR="00611B75">
        <w:rPr>
          <w:rFonts w:cs="Arial"/>
          <w:bCs/>
          <w:sz w:val="20"/>
        </w:rPr>
        <w:t>tuto Mexicano del Seguro Social</w:t>
      </w:r>
    </w:p>
    <w:p w14:paraId="34B75432" w14:textId="73765AC4" w:rsidR="00DC6D4F" w:rsidRPr="00F05D28" w:rsidRDefault="00A84C3B" w:rsidP="00C50C35">
      <w:pPr>
        <w:pStyle w:val="Prrafodelista"/>
        <w:widowControl/>
        <w:numPr>
          <w:ilvl w:val="0"/>
          <w:numId w:val="14"/>
        </w:numPr>
        <w:autoSpaceDE w:val="0"/>
        <w:autoSpaceDN w:val="0"/>
        <w:adjustRightInd w:val="0"/>
        <w:spacing w:line="276" w:lineRule="auto"/>
        <w:ind w:left="142" w:hanging="142"/>
        <w:rPr>
          <w:rFonts w:eastAsiaTheme="minorHAnsi" w:cs="Arial"/>
          <w:b/>
          <w:sz w:val="20"/>
          <w:lang w:eastAsia="en-US"/>
        </w:rPr>
      </w:pPr>
      <w:r w:rsidRPr="00F05D28">
        <w:rPr>
          <w:rFonts w:cs="Arial"/>
          <w:bCs/>
          <w:sz w:val="20"/>
        </w:rPr>
        <w:t xml:space="preserve">Entregar </w:t>
      </w:r>
      <w:r w:rsidR="00DC6D4F" w:rsidRPr="00F05D28">
        <w:rPr>
          <w:rFonts w:cs="Arial"/>
          <w:bCs/>
          <w:sz w:val="20"/>
        </w:rPr>
        <w:t>a cada elemento</w:t>
      </w:r>
      <w:r w:rsidR="00DC6D4F" w:rsidRPr="00F05D28">
        <w:rPr>
          <w:rFonts w:eastAsiaTheme="minorHAnsi" w:cs="Arial"/>
          <w:b/>
          <w:sz w:val="20"/>
          <w:lang w:eastAsia="en-US"/>
        </w:rPr>
        <w:t xml:space="preserve"> </w:t>
      </w:r>
      <w:r w:rsidR="00DC6D4F" w:rsidRPr="00F05D28">
        <w:rPr>
          <w:rFonts w:cs="Arial"/>
          <w:bCs/>
          <w:sz w:val="20"/>
        </w:rPr>
        <w:t xml:space="preserve">identificación (gafete) con: logotipo, fotografía reciente, domicilio, número de seguridad social, teléfono de contacto en caso de emergencia, tipo de sangre, alergias, nombre y </w:t>
      </w:r>
      <w:r w:rsidR="00611B75">
        <w:rPr>
          <w:rFonts w:cs="Arial"/>
          <w:bCs/>
          <w:sz w:val="20"/>
        </w:rPr>
        <w:t>firma del trabajador</w:t>
      </w:r>
    </w:p>
    <w:p w14:paraId="5FCF1707" w14:textId="5A023EED" w:rsidR="00DC6D4F" w:rsidRPr="00F05D28" w:rsidRDefault="00516561" w:rsidP="00C50C35">
      <w:pPr>
        <w:pStyle w:val="Prrafodelista"/>
        <w:widowControl/>
        <w:numPr>
          <w:ilvl w:val="0"/>
          <w:numId w:val="14"/>
        </w:numPr>
        <w:autoSpaceDE w:val="0"/>
        <w:autoSpaceDN w:val="0"/>
        <w:adjustRightInd w:val="0"/>
        <w:spacing w:line="276" w:lineRule="auto"/>
        <w:ind w:left="142" w:hanging="142"/>
        <w:rPr>
          <w:rFonts w:eastAsiaTheme="minorHAnsi" w:cs="Arial"/>
          <w:b/>
          <w:sz w:val="20"/>
          <w:lang w:eastAsia="en-US"/>
        </w:rPr>
      </w:pPr>
      <w:r w:rsidRPr="00F05D28">
        <w:rPr>
          <w:rFonts w:cs="Arial"/>
          <w:bCs/>
          <w:sz w:val="20"/>
        </w:rPr>
        <w:t xml:space="preserve">Proporcionar </w:t>
      </w:r>
      <w:r w:rsidR="00A84C3B" w:rsidRPr="00F05D28">
        <w:rPr>
          <w:rFonts w:cs="Arial"/>
          <w:bCs/>
          <w:sz w:val="20"/>
        </w:rPr>
        <w:t xml:space="preserve">2 uniformes nuevos al inicio del servicio y 2 uniformes nuevos </w:t>
      </w:r>
      <w:r w:rsidR="00AB704B">
        <w:rPr>
          <w:sz w:val="20"/>
        </w:rPr>
        <w:t xml:space="preserve">en el primer mes del segundo semestre del año </w:t>
      </w:r>
      <w:r w:rsidR="00A84C3B" w:rsidRPr="00F05D28">
        <w:rPr>
          <w:rFonts w:cs="Arial"/>
          <w:bCs/>
          <w:sz w:val="20"/>
        </w:rPr>
        <w:t>con equipo completo, de la talla correspondiente, así mismo reponer los uniformes por desgaste; el cual deberá incluir como mínimo: camisola, pantalón, gorra con logotipo de la empresa, chamarra y en caso necesario impermeable, sin costo para el elemento y</w:t>
      </w:r>
      <w:r w:rsidR="00611B75">
        <w:rPr>
          <w:rFonts w:cs="Arial"/>
          <w:bCs/>
          <w:sz w:val="20"/>
        </w:rPr>
        <w:t xml:space="preserve"> sin costo extra para el ISAPEG</w:t>
      </w:r>
    </w:p>
    <w:p w14:paraId="61177A38" w14:textId="5454ACE7" w:rsidR="008C7B24" w:rsidRPr="00F05D28" w:rsidRDefault="008C7B24" w:rsidP="00C50C35">
      <w:pPr>
        <w:pStyle w:val="Prrafodelista"/>
        <w:widowControl/>
        <w:numPr>
          <w:ilvl w:val="0"/>
          <w:numId w:val="14"/>
        </w:numPr>
        <w:autoSpaceDE w:val="0"/>
        <w:autoSpaceDN w:val="0"/>
        <w:adjustRightInd w:val="0"/>
        <w:spacing w:line="276" w:lineRule="auto"/>
        <w:ind w:left="142" w:hanging="142"/>
        <w:rPr>
          <w:rFonts w:cs="Arial"/>
          <w:bCs/>
          <w:sz w:val="20"/>
        </w:rPr>
      </w:pPr>
      <w:r w:rsidRPr="00F05D28">
        <w:rPr>
          <w:rFonts w:cs="Arial"/>
          <w:bCs/>
          <w:sz w:val="20"/>
        </w:rPr>
        <w:t>Asignar a cada de uno de los elementos el equipo completo, el cual consistirá en fornitura completa: tolete, spray de chile o gas pimienta, silbato, lámpara sorda y equipo de comunicación de acuerdo a lo siguiente:</w:t>
      </w:r>
    </w:p>
    <w:p w14:paraId="07F59FDC" w14:textId="6CD2558D" w:rsidR="008C7B24" w:rsidRPr="00F05D28" w:rsidRDefault="008C7B24" w:rsidP="00C50C35">
      <w:pPr>
        <w:pStyle w:val="Prrafodelista"/>
        <w:widowControl/>
        <w:numPr>
          <w:ilvl w:val="0"/>
          <w:numId w:val="16"/>
        </w:numPr>
        <w:autoSpaceDE w:val="0"/>
        <w:autoSpaceDN w:val="0"/>
        <w:adjustRightInd w:val="0"/>
        <w:spacing w:line="276" w:lineRule="auto"/>
        <w:rPr>
          <w:rFonts w:cs="Arial"/>
          <w:bCs/>
          <w:sz w:val="20"/>
        </w:rPr>
      </w:pPr>
      <w:r w:rsidRPr="00F05D28">
        <w:rPr>
          <w:rFonts w:cs="Arial"/>
          <w:bCs/>
          <w:sz w:val="20"/>
        </w:rPr>
        <w:t xml:space="preserve">Para comunicación interna en las Unidades: radios intercomunicadores o </w:t>
      </w:r>
      <w:proofErr w:type="spellStart"/>
      <w:r w:rsidRPr="00F05D28">
        <w:rPr>
          <w:rFonts w:cs="Arial"/>
          <w:bCs/>
          <w:sz w:val="20"/>
        </w:rPr>
        <w:t>walkie</w:t>
      </w:r>
      <w:proofErr w:type="spellEnd"/>
      <w:r w:rsidRPr="00F05D28">
        <w:rPr>
          <w:rFonts w:cs="Arial"/>
          <w:bCs/>
          <w:sz w:val="20"/>
        </w:rPr>
        <w:t xml:space="preserve"> </w:t>
      </w:r>
      <w:proofErr w:type="spellStart"/>
      <w:r w:rsidRPr="00F05D28">
        <w:rPr>
          <w:rFonts w:cs="Arial"/>
          <w:bCs/>
          <w:sz w:val="20"/>
        </w:rPr>
        <w:t>talkie</w:t>
      </w:r>
      <w:proofErr w:type="spellEnd"/>
      <w:r w:rsidRPr="00F05D28">
        <w:rPr>
          <w:rFonts w:cs="Arial"/>
          <w:bCs/>
          <w:sz w:val="20"/>
        </w:rPr>
        <w:t xml:space="preserve"> en caso de que exista más de un elemento e</w:t>
      </w:r>
      <w:r w:rsidR="00611B75">
        <w:rPr>
          <w:rFonts w:cs="Arial"/>
          <w:bCs/>
          <w:sz w:val="20"/>
        </w:rPr>
        <w:t>n el inmueble</w:t>
      </w:r>
    </w:p>
    <w:p w14:paraId="34139B8E" w14:textId="62AFA90F" w:rsidR="008C7B24" w:rsidRPr="00F05D28" w:rsidRDefault="008C7B24" w:rsidP="00C50C35">
      <w:pPr>
        <w:pStyle w:val="Prrafodelista"/>
        <w:widowControl/>
        <w:numPr>
          <w:ilvl w:val="0"/>
          <w:numId w:val="16"/>
        </w:numPr>
        <w:autoSpaceDE w:val="0"/>
        <w:autoSpaceDN w:val="0"/>
        <w:adjustRightInd w:val="0"/>
        <w:spacing w:line="276" w:lineRule="auto"/>
        <w:rPr>
          <w:rFonts w:cs="Arial"/>
          <w:bCs/>
          <w:sz w:val="20"/>
        </w:rPr>
      </w:pPr>
      <w:r w:rsidRPr="00F05D28">
        <w:rPr>
          <w:rFonts w:cs="Arial"/>
          <w:bCs/>
          <w:sz w:val="20"/>
        </w:rPr>
        <w:t>Para comunicación externa: teléfono celular para llamadas relacionadas estrictamente con el servicio o emergencias</w:t>
      </w:r>
    </w:p>
    <w:p w14:paraId="0617FB7C" w14:textId="77777777" w:rsidR="008C7B24" w:rsidRPr="008C7B24" w:rsidRDefault="008C7B24" w:rsidP="008C7B24">
      <w:pPr>
        <w:widowControl/>
        <w:autoSpaceDE w:val="0"/>
        <w:autoSpaceDN w:val="0"/>
        <w:adjustRightInd w:val="0"/>
        <w:rPr>
          <w:rFonts w:eastAsiaTheme="minorHAnsi" w:cs="Arial"/>
          <w:b/>
          <w:sz w:val="20"/>
          <w:highlight w:val="yellow"/>
          <w:lang w:eastAsia="en-US"/>
        </w:rPr>
      </w:pPr>
    </w:p>
    <w:p w14:paraId="01B26AC9" w14:textId="77777777" w:rsidR="00DC6D4F" w:rsidRPr="00E40F2F" w:rsidRDefault="00DC6D4F" w:rsidP="005642E6">
      <w:pPr>
        <w:widowControl/>
        <w:autoSpaceDE w:val="0"/>
        <w:autoSpaceDN w:val="0"/>
        <w:adjustRightInd w:val="0"/>
        <w:rPr>
          <w:rFonts w:eastAsiaTheme="minorHAnsi" w:cs="Arial"/>
          <w:sz w:val="20"/>
          <w:lang w:eastAsia="en-US"/>
        </w:rPr>
      </w:pPr>
    </w:p>
    <w:p w14:paraId="5AFBA505" w14:textId="0C98FAF8" w:rsidR="005642E6" w:rsidRPr="00E40F2F" w:rsidRDefault="00EF4356" w:rsidP="005642E6">
      <w:pPr>
        <w:tabs>
          <w:tab w:val="left" w:pos="2781"/>
        </w:tabs>
        <w:rPr>
          <w:rFonts w:eastAsiaTheme="minorHAnsi" w:cs="Arial"/>
          <w:b/>
          <w:sz w:val="20"/>
          <w:lang w:eastAsia="en-US"/>
        </w:rPr>
      </w:pPr>
      <w:r w:rsidRPr="00E40F2F">
        <w:rPr>
          <w:rFonts w:eastAsiaTheme="minorHAnsi" w:cs="Arial"/>
          <w:b/>
          <w:sz w:val="20"/>
          <w:lang w:eastAsia="en-US"/>
        </w:rPr>
        <w:t>CAPACITACIÓN / HABILIDADES:</w:t>
      </w:r>
    </w:p>
    <w:p w14:paraId="02F69D18" w14:textId="584FF900" w:rsidR="005642E6" w:rsidRPr="00E40F2F" w:rsidRDefault="002A2BC9" w:rsidP="00C50C35">
      <w:pPr>
        <w:tabs>
          <w:tab w:val="left" w:pos="3141"/>
        </w:tabs>
        <w:spacing w:line="276" w:lineRule="auto"/>
        <w:ind w:right="-9"/>
        <w:rPr>
          <w:rFonts w:eastAsiaTheme="minorHAnsi" w:cs="Arial"/>
          <w:sz w:val="20"/>
          <w:lang w:eastAsia="en-US"/>
        </w:rPr>
      </w:pPr>
      <w:r w:rsidRPr="00E40F2F">
        <w:rPr>
          <w:rFonts w:eastAsiaTheme="minorHAnsi" w:cs="Arial"/>
          <w:sz w:val="20"/>
          <w:lang w:eastAsia="en-US"/>
        </w:rPr>
        <w:t xml:space="preserve">El o los </w:t>
      </w:r>
      <w:r w:rsidR="00930F0F" w:rsidRPr="00E40F2F">
        <w:rPr>
          <w:rFonts w:eastAsiaTheme="minorHAnsi" w:cs="Arial"/>
          <w:sz w:val="20"/>
          <w:lang w:eastAsia="en-US"/>
        </w:rPr>
        <w:t>licitant</w:t>
      </w:r>
      <w:r w:rsidR="005F3512" w:rsidRPr="00E40F2F">
        <w:rPr>
          <w:rFonts w:eastAsiaTheme="minorHAnsi" w:cs="Arial"/>
          <w:sz w:val="20"/>
          <w:lang w:eastAsia="en-US"/>
        </w:rPr>
        <w:t>e</w:t>
      </w:r>
      <w:r w:rsidRPr="00E40F2F">
        <w:rPr>
          <w:rFonts w:eastAsiaTheme="minorHAnsi" w:cs="Arial"/>
          <w:sz w:val="20"/>
          <w:lang w:eastAsia="en-US"/>
        </w:rPr>
        <w:t>s que resulten adjudicados deberán considerar la capacitación necesaria para garantizar lo siguiente:</w:t>
      </w:r>
    </w:p>
    <w:p w14:paraId="49F540E3" w14:textId="645D964A" w:rsidR="005642E6" w:rsidRPr="00E40F2F" w:rsidRDefault="002A2BC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bookmarkStart w:id="2" w:name="_Hlk211813151"/>
      <w:r w:rsidRPr="00E40F2F">
        <w:rPr>
          <w:rFonts w:eastAsiaTheme="minorHAnsi" w:cs="Arial"/>
          <w:sz w:val="20"/>
          <w:lang w:eastAsia="en-US"/>
        </w:rPr>
        <w:t>Trato cortes a</w:t>
      </w:r>
      <w:r w:rsidR="005642E6" w:rsidRPr="00E40F2F">
        <w:rPr>
          <w:rFonts w:eastAsiaTheme="minorHAnsi" w:cs="Arial"/>
          <w:sz w:val="20"/>
          <w:lang w:eastAsia="en-US"/>
        </w:rPr>
        <w:t>l público en general y servidores públicos de</w:t>
      </w:r>
      <w:r w:rsidRPr="00E40F2F">
        <w:rPr>
          <w:rFonts w:eastAsiaTheme="minorHAnsi" w:cs="Arial"/>
          <w:sz w:val="20"/>
          <w:lang w:eastAsia="en-US"/>
        </w:rPr>
        <w:t xml:space="preserve"> </w:t>
      </w:r>
      <w:r w:rsidR="005642E6" w:rsidRPr="00E40F2F">
        <w:rPr>
          <w:rFonts w:eastAsiaTheme="minorHAnsi" w:cs="Arial"/>
          <w:sz w:val="20"/>
          <w:lang w:eastAsia="en-US"/>
        </w:rPr>
        <w:t>l</w:t>
      </w:r>
      <w:r w:rsidRPr="00E40F2F">
        <w:rPr>
          <w:rFonts w:eastAsiaTheme="minorHAnsi" w:cs="Arial"/>
          <w:sz w:val="20"/>
          <w:lang w:eastAsia="en-US"/>
        </w:rPr>
        <w:t>as Unidades del ISAPEG</w:t>
      </w:r>
    </w:p>
    <w:p w14:paraId="60C733E2" w14:textId="77777777" w:rsidR="005642E6" w:rsidRPr="00E40F2F" w:rsidRDefault="002A2BC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C</w:t>
      </w:r>
      <w:r w:rsidR="005642E6" w:rsidRPr="00E40F2F">
        <w:rPr>
          <w:rFonts w:eastAsiaTheme="minorHAnsi" w:cs="Arial"/>
          <w:sz w:val="20"/>
          <w:lang w:eastAsia="en-US"/>
        </w:rPr>
        <w:t>ontrol de accesos y salidas de personas y/o equipos</w:t>
      </w:r>
    </w:p>
    <w:p w14:paraId="551E59C4" w14:textId="77777777" w:rsidR="005642E6" w:rsidRPr="00E40F2F" w:rsidRDefault="002A2BC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T</w:t>
      </w:r>
      <w:r w:rsidR="005642E6" w:rsidRPr="00E40F2F">
        <w:rPr>
          <w:rFonts w:eastAsiaTheme="minorHAnsi" w:cs="Arial"/>
          <w:sz w:val="20"/>
          <w:lang w:eastAsia="en-US"/>
        </w:rPr>
        <w:t>écnicas de evacuación</w:t>
      </w:r>
    </w:p>
    <w:p w14:paraId="086686ED" w14:textId="318E87B8" w:rsidR="005642E6" w:rsidRPr="00E40F2F" w:rsidRDefault="002A2BC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M</w:t>
      </w:r>
      <w:r w:rsidR="005642E6" w:rsidRPr="00E40F2F">
        <w:rPr>
          <w:rFonts w:eastAsiaTheme="minorHAnsi" w:cs="Arial"/>
          <w:sz w:val="20"/>
          <w:lang w:eastAsia="en-US"/>
        </w:rPr>
        <w:t>anejo de situaciones derivadas de manifestaci</w:t>
      </w:r>
      <w:r w:rsidR="00EF4356" w:rsidRPr="00E40F2F">
        <w:rPr>
          <w:rFonts w:eastAsiaTheme="minorHAnsi" w:cs="Arial"/>
          <w:sz w:val="20"/>
          <w:lang w:eastAsia="en-US"/>
        </w:rPr>
        <w:t>ones, agresiones y delincuencia</w:t>
      </w:r>
      <w:r w:rsidR="005642E6" w:rsidRPr="00E40F2F">
        <w:rPr>
          <w:rFonts w:eastAsiaTheme="minorHAnsi" w:cs="Arial"/>
          <w:sz w:val="20"/>
          <w:lang w:eastAsia="en-US"/>
        </w:rPr>
        <w:t xml:space="preserve"> en general</w:t>
      </w:r>
    </w:p>
    <w:p w14:paraId="6052F9F4" w14:textId="6D5371A3" w:rsidR="005642E6" w:rsidRPr="00E40F2F" w:rsidRDefault="002A2BC9" w:rsidP="00C50C35">
      <w:pPr>
        <w:pStyle w:val="Prrafodelista"/>
        <w:widowControl/>
        <w:numPr>
          <w:ilvl w:val="0"/>
          <w:numId w:val="4"/>
        </w:numPr>
        <w:autoSpaceDE w:val="0"/>
        <w:autoSpaceDN w:val="0"/>
        <w:adjustRightInd w:val="0"/>
        <w:spacing w:line="276" w:lineRule="auto"/>
        <w:ind w:left="142" w:hanging="142"/>
        <w:rPr>
          <w:rFonts w:eastAsiaTheme="minorHAnsi" w:cs="Arial"/>
          <w:sz w:val="20"/>
          <w:lang w:eastAsia="en-US"/>
        </w:rPr>
      </w:pPr>
      <w:r w:rsidRPr="00E40F2F">
        <w:rPr>
          <w:rFonts w:eastAsiaTheme="minorHAnsi" w:cs="Arial"/>
          <w:sz w:val="20"/>
          <w:lang w:eastAsia="en-US"/>
        </w:rPr>
        <w:t>M</w:t>
      </w:r>
      <w:r w:rsidR="005642E6" w:rsidRPr="00E40F2F">
        <w:rPr>
          <w:rFonts w:eastAsiaTheme="minorHAnsi" w:cs="Arial"/>
          <w:sz w:val="20"/>
          <w:lang w:eastAsia="en-US"/>
        </w:rPr>
        <w:t>anejo de equipos y sistemas de seguridad que disponga</w:t>
      </w:r>
      <w:r w:rsidR="00A205C3" w:rsidRPr="00E40F2F">
        <w:rPr>
          <w:rFonts w:eastAsiaTheme="minorHAnsi" w:cs="Arial"/>
          <w:sz w:val="20"/>
          <w:lang w:eastAsia="en-US"/>
        </w:rPr>
        <w:t>n</w:t>
      </w:r>
      <w:r w:rsidR="005642E6" w:rsidRPr="00E40F2F">
        <w:rPr>
          <w:rFonts w:eastAsiaTheme="minorHAnsi" w:cs="Arial"/>
          <w:sz w:val="20"/>
          <w:lang w:eastAsia="en-US"/>
        </w:rPr>
        <w:t xml:space="preserve"> l</w:t>
      </w:r>
      <w:r w:rsidR="00A205C3" w:rsidRPr="00E40F2F">
        <w:rPr>
          <w:rFonts w:eastAsiaTheme="minorHAnsi" w:cs="Arial"/>
          <w:sz w:val="20"/>
          <w:lang w:eastAsia="en-US"/>
        </w:rPr>
        <w:t>as Unidades</w:t>
      </w:r>
      <w:r w:rsidR="005642E6" w:rsidRPr="00E40F2F">
        <w:rPr>
          <w:rFonts w:eastAsiaTheme="minorHAnsi" w:cs="Arial"/>
          <w:sz w:val="20"/>
          <w:lang w:eastAsia="en-US"/>
        </w:rPr>
        <w:t xml:space="preserve"> (alarmas, </w:t>
      </w:r>
      <w:r w:rsidR="00EF1086">
        <w:rPr>
          <w:rFonts w:eastAsiaTheme="minorHAnsi" w:cs="Arial"/>
          <w:sz w:val="20"/>
          <w:lang w:eastAsia="en-US"/>
        </w:rPr>
        <w:t>CCTV</w:t>
      </w:r>
      <w:r w:rsidR="005642E6" w:rsidRPr="00E40F2F">
        <w:rPr>
          <w:rFonts w:eastAsiaTheme="minorHAnsi" w:cs="Arial"/>
          <w:sz w:val="20"/>
          <w:lang w:eastAsia="en-US"/>
        </w:rPr>
        <w:t>, arcos detectores,</w:t>
      </w:r>
      <w:r w:rsidR="00B25595" w:rsidRPr="00E40F2F">
        <w:rPr>
          <w:rFonts w:eastAsiaTheme="minorHAnsi" w:cs="Arial"/>
          <w:sz w:val="20"/>
          <w:lang w:eastAsia="en-US"/>
        </w:rPr>
        <w:t xml:space="preserve"> extintores</w:t>
      </w:r>
      <w:r w:rsidR="000141EE">
        <w:rPr>
          <w:rFonts w:eastAsiaTheme="minorHAnsi" w:cs="Arial"/>
          <w:sz w:val="20"/>
          <w:lang w:eastAsia="en-US"/>
        </w:rPr>
        <w:t>,</w:t>
      </w:r>
      <w:r w:rsidR="005642E6" w:rsidRPr="00E40F2F">
        <w:rPr>
          <w:rFonts w:eastAsiaTheme="minorHAnsi" w:cs="Arial"/>
          <w:sz w:val="20"/>
          <w:lang w:eastAsia="en-US"/>
        </w:rPr>
        <w:t xml:space="preserve"> etc.)</w:t>
      </w:r>
    </w:p>
    <w:bookmarkEnd w:id="2"/>
    <w:p w14:paraId="6A4BE6E5" w14:textId="77777777" w:rsidR="002A2BC9" w:rsidRPr="00E40F2F" w:rsidRDefault="002A2BC9" w:rsidP="002A2BC9">
      <w:pPr>
        <w:widowControl/>
        <w:autoSpaceDE w:val="0"/>
        <w:autoSpaceDN w:val="0"/>
        <w:adjustRightInd w:val="0"/>
        <w:rPr>
          <w:rFonts w:eastAsiaTheme="minorHAnsi" w:cs="Arial"/>
          <w:sz w:val="20"/>
          <w:lang w:eastAsia="en-US"/>
        </w:rPr>
      </w:pPr>
    </w:p>
    <w:p w14:paraId="7CE5D68C" w14:textId="31E6665E" w:rsidR="002A2BC9" w:rsidRPr="00E40F2F" w:rsidRDefault="00EF4356" w:rsidP="002A2BC9">
      <w:pPr>
        <w:widowControl/>
        <w:autoSpaceDE w:val="0"/>
        <w:autoSpaceDN w:val="0"/>
        <w:adjustRightInd w:val="0"/>
        <w:rPr>
          <w:rFonts w:eastAsiaTheme="minorHAnsi" w:cs="Arial"/>
          <w:sz w:val="20"/>
          <w:lang w:eastAsia="en-US"/>
        </w:rPr>
      </w:pPr>
      <w:r w:rsidRPr="00E40F2F">
        <w:rPr>
          <w:rFonts w:eastAsiaTheme="minorHAnsi" w:cs="Arial"/>
          <w:sz w:val="20"/>
          <w:lang w:eastAsia="en-US"/>
        </w:rPr>
        <w:t>De igual manera se</w:t>
      </w:r>
      <w:r w:rsidR="002A2BC9" w:rsidRPr="00E40F2F">
        <w:rPr>
          <w:rFonts w:eastAsiaTheme="minorHAnsi" w:cs="Arial"/>
          <w:sz w:val="20"/>
          <w:lang w:eastAsia="en-US"/>
        </w:rPr>
        <w:t xml:space="preserve"> deberá garantizar lo siguiente:</w:t>
      </w:r>
    </w:p>
    <w:p w14:paraId="71229476" w14:textId="77777777" w:rsidR="00C579B6" w:rsidRPr="00E40F2F" w:rsidRDefault="00C579B6" w:rsidP="002A2BC9">
      <w:pPr>
        <w:widowControl/>
        <w:autoSpaceDE w:val="0"/>
        <w:autoSpaceDN w:val="0"/>
        <w:adjustRightInd w:val="0"/>
        <w:rPr>
          <w:rFonts w:eastAsiaTheme="minorHAnsi" w:cs="Arial"/>
          <w:sz w:val="20"/>
          <w:lang w:eastAsia="en-US"/>
        </w:rPr>
      </w:pPr>
    </w:p>
    <w:p w14:paraId="1864C6A0" w14:textId="78E4CCEB" w:rsidR="00484473" w:rsidRPr="00F05D28" w:rsidRDefault="002A2BC9" w:rsidP="00484473">
      <w:pPr>
        <w:widowControl/>
        <w:autoSpaceDE w:val="0"/>
        <w:autoSpaceDN w:val="0"/>
        <w:adjustRightInd w:val="0"/>
        <w:rPr>
          <w:rFonts w:eastAsiaTheme="minorHAnsi" w:cs="Arial"/>
          <w:sz w:val="20"/>
          <w:lang w:eastAsia="en-US"/>
        </w:rPr>
      </w:pPr>
      <w:r w:rsidRPr="00F05D28">
        <w:rPr>
          <w:rFonts w:eastAsiaTheme="minorHAnsi" w:cs="Arial"/>
          <w:sz w:val="20"/>
          <w:lang w:eastAsia="en-US"/>
        </w:rPr>
        <w:t>I</w:t>
      </w:r>
      <w:r w:rsidR="005642E6" w:rsidRPr="00F05D28">
        <w:rPr>
          <w:rFonts w:eastAsiaTheme="minorHAnsi" w:cs="Arial"/>
          <w:sz w:val="20"/>
          <w:lang w:eastAsia="en-US"/>
        </w:rPr>
        <w:t>mpartir mínimo dos cursos</w:t>
      </w:r>
      <w:r w:rsidR="00536582" w:rsidRPr="00F05D28">
        <w:rPr>
          <w:rFonts w:eastAsiaTheme="minorHAnsi" w:cs="Arial"/>
          <w:sz w:val="20"/>
          <w:lang w:eastAsia="en-US"/>
        </w:rPr>
        <w:t xml:space="preserve"> anuales</w:t>
      </w:r>
      <w:r w:rsidR="0077334C" w:rsidRPr="00F05D28">
        <w:rPr>
          <w:rFonts w:eastAsiaTheme="minorHAnsi" w:cs="Arial"/>
          <w:sz w:val="20"/>
          <w:lang w:eastAsia="en-US"/>
        </w:rPr>
        <w:t xml:space="preserve"> a los elementos que presten el servicio</w:t>
      </w:r>
      <w:r w:rsidR="005642E6" w:rsidRPr="00F05D28">
        <w:rPr>
          <w:rFonts w:eastAsiaTheme="minorHAnsi" w:cs="Arial"/>
          <w:sz w:val="20"/>
          <w:lang w:eastAsia="en-US"/>
        </w:rPr>
        <w:t xml:space="preserve">, </w:t>
      </w:r>
      <w:r w:rsidR="0077334C" w:rsidRPr="00F05D28">
        <w:rPr>
          <w:rFonts w:eastAsiaTheme="minorHAnsi" w:cs="Arial"/>
          <w:sz w:val="20"/>
          <w:lang w:eastAsia="en-US"/>
        </w:rPr>
        <w:t>sin que esto i</w:t>
      </w:r>
      <w:r w:rsidR="00363CFF" w:rsidRPr="00F05D28">
        <w:rPr>
          <w:rFonts w:eastAsiaTheme="minorHAnsi" w:cs="Arial"/>
          <w:sz w:val="20"/>
          <w:lang w:eastAsia="en-US"/>
        </w:rPr>
        <w:t>nterrumpa la prestación del ser</w:t>
      </w:r>
      <w:r w:rsidR="0077334C" w:rsidRPr="00F05D28">
        <w:rPr>
          <w:rFonts w:eastAsiaTheme="minorHAnsi" w:cs="Arial"/>
          <w:sz w:val="20"/>
          <w:lang w:eastAsia="en-US"/>
        </w:rPr>
        <w:t xml:space="preserve">vicio, </w:t>
      </w:r>
      <w:r w:rsidR="005642E6" w:rsidRPr="00F05D28">
        <w:rPr>
          <w:rFonts w:eastAsiaTheme="minorHAnsi" w:cs="Arial"/>
          <w:sz w:val="20"/>
          <w:lang w:eastAsia="en-US"/>
        </w:rPr>
        <w:t>uno de protección c</w:t>
      </w:r>
      <w:r w:rsidR="00536582" w:rsidRPr="00F05D28">
        <w:rPr>
          <w:rFonts w:eastAsiaTheme="minorHAnsi" w:cs="Arial"/>
          <w:sz w:val="20"/>
          <w:lang w:eastAsia="en-US"/>
        </w:rPr>
        <w:t xml:space="preserve">ivil y otro de </w:t>
      </w:r>
      <w:r w:rsidR="004C64CA" w:rsidRPr="00F05D28">
        <w:rPr>
          <w:rFonts w:eastAsiaTheme="minorHAnsi" w:cs="Arial"/>
          <w:sz w:val="20"/>
          <w:lang w:eastAsia="en-US"/>
        </w:rPr>
        <w:t>atención</w:t>
      </w:r>
      <w:r w:rsidR="00536582" w:rsidRPr="00F05D28">
        <w:rPr>
          <w:rFonts w:eastAsiaTheme="minorHAnsi" w:cs="Arial"/>
          <w:sz w:val="20"/>
          <w:lang w:eastAsia="en-US"/>
        </w:rPr>
        <w:t xml:space="preserve"> al público, durante la vigencia del contrato, informando </w:t>
      </w:r>
      <w:r w:rsidR="00335BEE" w:rsidRPr="00F05D28">
        <w:rPr>
          <w:rFonts w:eastAsiaTheme="minorHAnsi" w:cs="Arial"/>
          <w:sz w:val="20"/>
          <w:lang w:eastAsia="en-US"/>
        </w:rPr>
        <w:t xml:space="preserve">mediante escrito </w:t>
      </w:r>
      <w:r w:rsidR="00536582" w:rsidRPr="00F05D28">
        <w:rPr>
          <w:rFonts w:eastAsiaTheme="minorHAnsi" w:cs="Arial"/>
          <w:sz w:val="20"/>
          <w:lang w:eastAsia="en-US"/>
        </w:rPr>
        <w:t xml:space="preserve">a la </w:t>
      </w:r>
      <w:r w:rsidR="00335BEE" w:rsidRPr="00F05D28">
        <w:rPr>
          <w:rFonts w:eastAsiaTheme="minorHAnsi" w:cs="Arial"/>
          <w:sz w:val="20"/>
          <w:lang w:eastAsia="en-US"/>
        </w:rPr>
        <w:t xml:space="preserve">Dirección de Servicios Generales de la </w:t>
      </w:r>
      <w:r w:rsidR="00536582" w:rsidRPr="00F05D28">
        <w:rPr>
          <w:rFonts w:eastAsiaTheme="minorHAnsi" w:cs="Arial"/>
          <w:sz w:val="20"/>
          <w:lang w:eastAsia="en-US"/>
        </w:rPr>
        <w:t xml:space="preserve">Dirección </w:t>
      </w:r>
      <w:r w:rsidR="00E247FC" w:rsidRPr="00F05D28">
        <w:rPr>
          <w:rFonts w:eastAsiaTheme="minorHAnsi" w:cs="Arial"/>
          <w:sz w:val="20"/>
          <w:lang w:eastAsia="en-US"/>
        </w:rPr>
        <w:t xml:space="preserve">General </w:t>
      </w:r>
      <w:r w:rsidR="00536582" w:rsidRPr="00F05D28">
        <w:rPr>
          <w:rFonts w:eastAsiaTheme="minorHAnsi" w:cs="Arial"/>
          <w:sz w:val="20"/>
          <w:lang w:eastAsia="en-US"/>
        </w:rPr>
        <w:t xml:space="preserve">de Recursos Materiales y Servicios Generales del ISAPEG, </w:t>
      </w:r>
      <w:r w:rsidR="00335BEE" w:rsidRPr="00F05D28">
        <w:rPr>
          <w:rFonts w:eastAsiaTheme="minorHAnsi" w:cs="Arial"/>
          <w:sz w:val="20"/>
          <w:lang w:eastAsia="en-US"/>
        </w:rPr>
        <w:t>adjuntando la documentación soporte</w:t>
      </w:r>
      <w:r w:rsidR="002355A3">
        <w:rPr>
          <w:rFonts w:eastAsiaTheme="minorHAnsi" w:cs="Arial"/>
          <w:sz w:val="20"/>
          <w:lang w:eastAsia="en-US"/>
        </w:rPr>
        <w:t xml:space="preserve">; </w:t>
      </w:r>
      <w:r w:rsidR="002355A3" w:rsidRPr="002355A3">
        <w:rPr>
          <w:rFonts w:eastAsiaTheme="minorHAnsi" w:cs="Arial"/>
          <w:sz w:val="20"/>
          <w:lang w:eastAsia="en-US"/>
        </w:rPr>
        <w:t>(que invariablemente deberán consignar los nombres de los elementos, RFC y el número de control interno asignado en los Anexos I, Zonas A, B, C o D)</w:t>
      </w:r>
      <w:r w:rsidR="00536582" w:rsidRPr="00F05D28">
        <w:rPr>
          <w:rFonts w:eastAsiaTheme="minorHAnsi" w:cs="Arial"/>
          <w:sz w:val="20"/>
          <w:lang w:eastAsia="en-US"/>
        </w:rPr>
        <w:t>.</w:t>
      </w:r>
    </w:p>
    <w:p w14:paraId="6D24B513" w14:textId="77777777" w:rsidR="00DC1A22" w:rsidRPr="00F05D28" w:rsidRDefault="00484473" w:rsidP="00484473">
      <w:pPr>
        <w:pStyle w:val="Prrafodelista"/>
        <w:widowControl/>
        <w:autoSpaceDE w:val="0"/>
        <w:autoSpaceDN w:val="0"/>
        <w:adjustRightInd w:val="0"/>
        <w:ind w:left="142"/>
        <w:rPr>
          <w:rFonts w:eastAsiaTheme="minorHAnsi" w:cs="Arial"/>
          <w:sz w:val="20"/>
          <w:lang w:eastAsia="en-US"/>
        </w:rPr>
      </w:pPr>
      <w:r w:rsidRPr="00F05D28">
        <w:rPr>
          <w:rFonts w:eastAsiaTheme="minorHAnsi" w:cs="Arial"/>
          <w:sz w:val="20"/>
          <w:lang w:eastAsia="en-US"/>
        </w:rPr>
        <w:t xml:space="preserve"> </w:t>
      </w:r>
    </w:p>
    <w:p w14:paraId="344388A6" w14:textId="2696B744" w:rsidR="00B94103" w:rsidRPr="00F05D28" w:rsidRDefault="00DC1A22" w:rsidP="00B94103">
      <w:pPr>
        <w:widowControl/>
        <w:autoSpaceDE w:val="0"/>
        <w:autoSpaceDN w:val="0"/>
        <w:adjustRightInd w:val="0"/>
        <w:rPr>
          <w:rFonts w:eastAsiaTheme="minorHAnsi" w:cs="Arial"/>
          <w:sz w:val="20"/>
          <w:lang w:eastAsia="en-US"/>
        </w:rPr>
      </w:pPr>
      <w:r w:rsidRPr="00F05D28">
        <w:rPr>
          <w:rFonts w:eastAsiaTheme="minorHAnsi" w:cs="Arial"/>
          <w:sz w:val="20"/>
          <w:lang w:eastAsia="en-US"/>
        </w:rPr>
        <w:t>E</w:t>
      </w:r>
      <w:r w:rsidR="00B94103" w:rsidRPr="00F05D28">
        <w:rPr>
          <w:rFonts w:eastAsiaTheme="minorHAnsi" w:cs="Arial"/>
          <w:sz w:val="20"/>
          <w:lang w:eastAsia="en-US"/>
        </w:rPr>
        <w:t xml:space="preserve">l </w:t>
      </w:r>
      <w:r w:rsidR="00E027A7" w:rsidRPr="00F05D28">
        <w:rPr>
          <w:rFonts w:eastAsiaTheme="minorHAnsi" w:cs="Arial"/>
          <w:sz w:val="20"/>
          <w:lang w:eastAsia="en-US"/>
        </w:rPr>
        <w:t xml:space="preserve">proveedor </w:t>
      </w:r>
      <w:r w:rsidRPr="00F05D28">
        <w:rPr>
          <w:rFonts w:eastAsiaTheme="minorHAnsi" w:cs="Arial"/>
          <w:sz w:val="20"/>
          <w:lang w:eastAsia="en-US"/>
        </w:rPr>
        <w:t>adjudicado</w:t>
      </w:r>
      <w:r w:rsidR="00B94103" w:rsidRPr="00F05D28">
        <w:rPr>
          <w:rFonts w:eastAsiaTheme="minorHAnsi" w:cs="Arial"/>
          <w:sz w:val="20"/>
          <w:lang w:eastAsia="en-US"/>
        </w:rPr>
        <w:t xml:space="preserve"> se ob</w:t>
      </w:r>
      <w:r w:rsidR="00536582" w:rsidRPr="00F05D28">
        <w:rPr>
          <w:rFonts w:eastAsiaTheme="minorHAnsi" w:cs="Arial"/>
          <w:sz w:val="20"/>
          <w:lang w:eastAsia="en-US"/>
        </w:rPr>
        <w:t>liga a mantener inscrito en el Instituto Mexicano del Seguro S</w:t>
      </w:r>
      <w:r w:rsidR="00B94103" w:rsidRPr="00F05D28">
        <w:rPr>
          <w:rFonts w:eastAsiaTheme="minorHAnsi" w:cs="Arial"/>
          <w:sz w:val="20"/>
          <w:lang w:eastAsia="en-US"/>
        </w:rPr>
        <w:t>ocial al personal que</w:t>
      </w:r>
      <w:r w:rsidRPr="00F05D28">
        <w:rPr>
          <w:rFonts w:eastAsiaTheme="minorHAnsi" w:cs="Arial"/>
          <w:sz w:val="20"/>
          <w:lang w:eastAsia="en-US"/>
        </w:rPr>
        <w:t xml:space="preserve"> r</w:t>
      </w:r>
      <w:r w:rsidR="00B94103" w:rsidRPr="00F05D28">
        <w:rPr>
          <w:rFonts w:eastAsiaTheme="minorHAnsi" w:cs="Arial"/>
          <w:sz w:val="20"/>
          <w:lang w:eastAsia="en-US"/>
        </w:rPr>
        <w:t>ealice el servicio de</w:t>
      </w:r>
      <w:r w:rsidRPr="00F05D28">
        <w:rPr>
          <w:rFonts w:eastAsiaTheme="minorHAnsi" w:cs="Arial"/>
          <w:sz w:val="20"/>
          <w:lang w:eastAsia="en-US"/>
        </w:rPr>
        <w:t xml:space="preserve"> seguridad y</w:t>
      </w:r>
      <w:r w:rsidR="00B94103" w:rsidRPr="00F05D28">
        <w:rPr>
          <w:rFonts w:eastAsiaTheme="minorHAnsi" w:cs="Arial"/>
          <w:sz w:val="20"/>
          <w:lang w:eastAsia="en-US"/>
        </w:rPr>
        <w:t xml:space="preserve"> vigilancia en l</w:t>
      </w:r>
      <w:r w:rsidRPr="00F05D28">
        <w:rPr>
          <w:rFonts w:eastAsiaTheme="minorHAnsi" w:cs="Arial"/>
          <w:sz w:val="20"/>
          <w:lang w:eastAsia="en-US"/>
        </w:rPr>
        <w:t>as Unidades del ISAPEG</w:t>
      </w:r>
      <w:r w:rsidR="00EC642F" w:rsidRPr="00F05D28">
        <w:rPr>
          <w:rFonts w:eastAsiaTheme="minorHAnsi" w:cs="Arial"/>
          <w:sz w:val="20"/>
          <w:lang w:eastAsia="en-US"/>
        </w:rPr>
        <w:t xml:space="preserve">, así </w:t>
      </w:r>
      <w:r w:rsidR="00B94103" w:rsidRPr="00F05D28">
        <w:rPr>
          <w:rFonts w:eastAsiaTheme="minorHAnsi" w:cs="Arial"/>
          <w:sz w:val="20"/>
          <w:lang w:eastAsia="en-US"/>
        </w:rPr>
        <w:t>mismo la entidad se reserva el</w:t>
      </w:r>
      <w:r w:rsidRPr="00F05D28">
        <w:rPr>
          <w:rFonts w:eastAsiaTheme="minorHAnsi" w:cs="Arial"/>
          <w:sz w:val="20"/>
          <w:lang w:eastAsia="en-US"/>
        </w:rPr>
        <w:t xml:space="preserve"> d</w:t>
      </w:r>
      <w:r w:rsidR="00B94103" w:rsidRPr="00F05D28">
        <w:rPr>
          <w:rFonts w:eastAsiaTheme="minorHAnsi" w:cs="Arial"/>
          <w:sz w:val="20"/>
          <w:lang w:eastAsia="en-US"/>
        </w:rPr>
        <w:t>erecho de constatar en cualquier momento el cumplimiento de esta obligación</w:t>
      </w:r>
      <w:r w:rsidR="00410614" w:rsidRPr="00F05D28">
        <w:rPr>
          <w:rFonts w:eastAsiaTheme="minorHAnsi" w:cs="Arial"/>
          <w:sz w:val="20"/>
          <w:lang w:eastAsia="en-US"/>
        </w:rPr>
        <w:t>.</w:t>
      </w:r>
    </w:p>
    <w:p w14:paraId="56A66AAD" w14:textId="11E1CAA3" w:rsidR="00C579B6" w:rsidRPr="00F05D28" w:rsidRDefault="00C579B6" w:rsidP="00B94103">
      <w:pPr>
        <w:widowControl/>
        <w:autoSpaceDE w:val="0"/>
        <w:autoSpaceDN w:val="0"/>
        <w:adjustRightInd w:val="0"/>
        <w:rPr>
          <w:rFonts w:eastAsiaTheme="minorHAnsi" w:cs="Arial"/>
          <w:sz w:val="20"/>
          <w:lang w:eastAsia="en-US"/>
        </w:rPr>
      </w:pPr>
    </w:p>
    <w:p w14:paraId="2CA40FC8" w14:textId="77777777" w:rsidR="00444A8E" w:rsidRPr="00F05D28" w:rsidRDefault="00444A8E" w:rsidP="00B94103">
      <w:pPr>
        <w:widowControl/>
        <w:autoSpaceDE w:val="0"/>
        <w:autoSpaceDN w:val="0"/>
        <w:adjustRightInd w:val="0"/>
        <w:rPr>
          <w:rFonts w:eastAsiaTheme="minorHAnsi" w:cs="Arial"/>
          <w:sz w:val="20"/>
          <w:lang w:eastAsia="en-US"/>
        </w:rPr>
      </w:pPr>
    </w:p>
    <w:p w14:paraId="43D255FE" w14:textId="78E6D89E" w:rsidR="00B263BF" w:rsidRPr="00F05D28" w:rsidRDefault="00B263BF" w:rsidP="00B263BF">
      <w:pPr>
        <w:widowControl/>
        <w:ind w:right="49"/>
        <w:rPr>
          <w:rFonts w:eastAsia="MS Mincho" w:cs="Arial"/>
          <w:b/>
          <w:sz w:val="20"/>
        </w:rPr>
      </w:pPr>
      <w:r w:rsidRPr="00F05D28">
        <w:rPr>
          <w:rFonts w:eastAsia="MS Mincho" w:cs="Arial"/>
          <w:b/>
          <w:sz w:val="20"/>
        </w:rPr>
        <w:t>EVALUACIÓN DEL SERVICIO</w:t>
      </w:r>
    </w:p>
    <w:p w14:paraId="7739D4A0" w14:textId="77777777" w:rsidR="00B263BF" w:rsidRPr="00F05D28" w:rsidRDefault="00B263BF" w:rsidP="00B263BF">
      <w:pPr>
        <w:ind w:left="-142" w:right="49"/>
        <w:rPr>
          <w:rFonts w:cs="Arial"/>
          <w:sz w:val="20"/>
        </w:rPr>
      </w:pPr>
    </w:p>
    <w:p w14:paraId="009EF8C9" w14:textId="724B1FC6" w:rsidR="00B263BF" w:rsidRPr="00F05D28" w:rsidRDefault="00B263BF" w:rsidP="00EF1086">
      <w:pPr>
        <w:ind w:right="49"/>
        <w:rPr>
          <w:rFonts w:eastAsia="MS Mincho" w:cs="Arial"/>
          <w:b/>
          <w:color w:val="4472C4" w:themeColor="accent5"/>
          <w:sz w:val="20"/>
        </w:rPr>
      </w:pPr>
      <w:r w:rsidRPr="00F05D28">
        <w:rPr>
          <w:rFonts w:cs="Arial"/>
          <w:sz w:val="20"/>
        </w:rPr>
        <w:t xml:space="preserve">El servicio contratado será evaluado por cada una de las Unidades del ISAPEG de manera mensual, respecto a la calidad del mismo, conforme a lo establecido en el </w:t>
      </w:r>
      <w:r w:rsidRPr="00F05D28">
        <w:rPr>
          <w:rFonts w:cs="Arial"/>
          <w:b/>
          <w:sz w:val="20"/>
        </w:rPr>
        <w:t>Anexo I-</w:t>
      </w:r>
      <w:r w:rsidR="002C4107" w:rsidRPr="00F05D28">
        <w:rPr>
          <w:rFonts w:cs="Arial"/>
          <w:b/>
          <w:sz w:val="20"/>
        </w:rPr>
        <w:t>B</w:t>
      </w:r>
      <w:r w:rsidRPr="00F05D28">
        <w:rPr>
          <w:rFonts w:cs="Arial"/>
          <w:b/>
          <w:sz w:val="20"/>
        </w:rPr>
        <w:t xml:space="preserve"> Cédula de Evaluación Mensual del Servicio de </w:t>
      </w:r>
      <w:r w:rsidR="002C4107" w:rsidRPr="00F05D28">
        <w:rPr>
          <w:rFonts w:cs="Arial"/>
          <w:b/>
          <w:sz w:val="20"/>
        </w:rPr>
        <w:t>Vigilancia</w:t>
      </w:r>
      <w:r w:rsidRPr="00F05D28">
        <w:rPr>
          <w:rFonts w:cs="Arial"/>
          <w:sz w:val="20"/>
        </w:rPr>
        <w:t>, por lo que ésta y la documentación soporte deberán ser entregadas como requisito, para trámite de pago del mes que corresponda</w:t>
      </w:r>
      <w:r w:rsidR="00DA2912" w:rsidRPr="00F05D28">
        <w:rPr>
          <w:rFonts w:cs="Arial"/>
          <w:sz w:val="20"/>
        </w:rPr>
        <w:t xml:space="preserve">, conforme a lo descrito en el </w:t>
      </w:r>
      <w:r w:rsidR="00DA2912" w:rsidRPr="00F05D28">
        <w:rPr>
          <w:rFonts w:cs="Arial"/>
          <w:b/>
          <w:sz w:val="20"/>
        </w:rPr>
        <w:t>Anexo J Requisitos de facturación del servicio de vigilancia.</w:t>
      </w:r>
    </w:p>
    <w:p w14:paraId="6DBAF7D4" w14:textId="77777777" w:rsidR="00B263BF" w:rsidRPr="00F05D28" w:rsidRDefault="00B263BF" w:rsidP="00EF1086">
      <w:pPr>
        <w:suppressAutoHyphens/>
        <w:ind w:right="49"/>
        <w:rPr>
          <w:rFonts w:cs="Arial"/>
          <w:color w:val="4472C4" w:themeColor="accent5"/>
          <w:sz w:val="20"/>
        </w:rPr>
      </w:pPr>
    </w:p>
    <w:p w14:paraId="38C284CA" w14:textId="77777777" w:rsidR="00B263BF" w:rsidRPr="00F05D28" w:rsidRDefault="00B263BF" w:rsidP="00EF1086">
      <w:pPr>
        <w:suppressAutoHyphens/>
        <w:ind w:right="49"/>
        <w:rPr>
          <w:rFonts w:cs="Arial"/>
          <w:sz w:val="20"/>
        </w:rPr>
      </w:pPr>
      <w:r w:rsidRPr="00F05D28">
        <w:rPr>
          <w:rFonts w:cs="Arial"/>
          <w:sz w:val="20"/>
        </w:rPr>
        <w:t>Si el resultado de la evaluación resulta con calificación que amerite la aplicación de las deductivas correspondientes, los encargados de la Unidades deberán de adjuntar a la evaluación, la documentación que respalde el resultado de incumplimiento.</w:t>
      </w:r>
    </w:p>
    <w:p w14:paraId="196D19AB" w14:textId="77777777" w:rsidR="00B263BF" w:rsidRPr="00F05D28" w:rsidRDefault="00B263BF" w:rsidP="00B263BF">
      <w:pPr>
        <w:ind w:left="720" w:right="567"/>
        <w:rPr>
          <w:rFonts w:eastAsia="MS Mincho" w:cs="Arial"/>
          <w:b/>
          <w:sz w:val="20"/>
        </w:rPr>
      </w:pPr>
    </w:p>
    <w:p w14:paraId="097E7843" w14:textId="6C1E73CA" w:rsidR="00B263BF" w:rsidRPr="00F05D28" w:rsidRDefault="00B263BF" w:rsidP="00B263BF">
      <w:pPr>
        <w:widowControl/>
        <w:ind w:right="567"/>
        <w:rPr>
          <w:rFonts w:eastAsia="MS Mincho" w:cs="Arial"/>
          <w:b/>
          <w:sz w:val="20"/>
        </w:rPr>
      </w:pPr>
      <w:r w:rsidRPr="00F05D28">
        <w:rPr>
          <w:rFonts w:cs="Arial"/>
          <w:b/>
          <w:sz w:val="20"/>
        </w:rPr>
        <w:t>PENAS CONVENCIONALES Y DEDUCTIVAS</w:t>
      </w:r>
    </w:p>
    <w:p w14:paraId="53D84C39" w14:textId="77777777" w:rsidR="00B263BF" w:rsidRPr="00F05D28" w:rsidRDefault="00B263BF" w:rsidP="00B263BF">
      <w:pPr>
        <w:ind w:left="720" w:right="567"/>
        <w:rPr>
          <w:rFonts w:eastAsia="MS Mincho" w:cs="Arial"/>
          <w:b/>
          <w:color w:val="4472C4" w:themeColor="accent5"/>
          <w:sz w:val="20"/>
        </w:rPr>
      </w:pPr>
    </w:p>
    <w:p w14:paraId="2BF11527" w14:textId="4794E1FF" w:rsidR="00B263BF" w:rsidRPr="00F05D28" w:rsidRDefault="008563DA" w:rsidP="00B263BF">
      <w:pPr>
        <w:rPr>
          <w:rFonts w:cs="Arial"/>
          <w:b/>
          <w:sz w:val="20"/>
        </w:rPr>
      </w:pPr>
      <w:r w:rsidRPr="00F05D28">
        <w:rPr>
          <w:rFonts w:cs="Arial"/>
          <w:b/>
          <w:sz w:val="20"/>
        </w:rPr>
        <w:t xml:space="preserve">PENAS CONVENCIONALES </w:t>
      </w:r>
    </w:p>
    <w:p w14:paraId="5D8D16BA" w14:textId="77777777" w:rsidR="00B263BF" w:rsidRPr="00F05D28" w:rsidRDefault="00B263BF" w:rsidP="00B263BF">
      <w:pPr>
        <w:rPr>
          <w:rFonts w:cs="Arial"/>
          <w:sz w:val="20"/>
        </w:rPr>
      </w:pPr>
      <w:r w:rsidRPr="00F05D28">
        <w:rPr>
          <w:rFonts w:cs="Arial"/>
          <w:sz w:val="20"/>
        </w:rPr>
        <w:t>El proveedor adjudicado en caso de incumplimiento en los plazos pactados en el contrato, se obliga a cubrir como pena convencional la cantidad que resulte de aplicar un 2% sobre el valor del monto del contrato, por el no inicio de la prestación del servicio, por cada semana y/o el porcentaje que corresponda por fracción de semana de atraso a partir de la fecha de vencimiento en los plazos pactados y hasta su cabal cumplimiento, dicha pena será determinada, calculada y aplicada por el ISAPEG.</w:t>
      </w:r>
    </w:p>
    <w:p w14:paraId="56D44064" w14:textId="77777777" w:rsidR="00B263BF" w:rsidRPr="00F05D28" w:rsidRDefault="00B263BF" w:rsidP="00B263BF">
      <w:pPr>
        <w:rPr>
          <w:rFonts w:cs="Arial"/>
          <w:sz w:val="20"/>
        </w:rPr>
      </w:pPr>
    </w:p>
    <w:p w14:paraId="27B72EBF" w14:textId="77777777" w:rsidR="00B263BF" w:rsidRPr="00F05D28" w:rsidRDefault="00B263BF" w:rsidP="00B263BF">
      <w:pPr>
        <w:rPr>
          <w:rFonts w:cs="Arial"/>
          <w:sz w:val="20"/>
        </w:rPr>
      </w:pPr>
      <w:r w:rsidRPr="00F05D28">
        <w:rPr>
          <w:rFonts w:cs="Arial"/>
          <w:sz w:val="20"/>
        </w:rPr>
        <w:t>Cabe precisar que las penalizaciones se harán efectivas directamente de los saldos pendientes de pago a favor del proveedor, y en caso contrario, se harán efectivas de la garantía de cumplimiento otorgada; en el entendido que el monto total de las citadas sanciones no excederá la cuantía de la garantía de cumplimiento del contrato otorgada por el proveedor.</w:t>
      </w:r>
    </w:p>
    <w:p w14:paraId="398916E0" w14:textId="77777777" w:rsidR="00B263BF" w:rsidRPr="00F05D28" w:rsidRDefault="00B263BF" w:rsidP="00B263BF">
      <w:pPr>
        <w:rPr>
          <w:rFonts w:cs="Arial"/>
          <w:sz w:val="20"/>
        </w:rPr>
      </w:pPr>
    </w:p>
    <w:p w14:paraId="5B3F5FC6" w14:textId="11395035" w:rsidR="00B263BF" w:rsidRPr="00F05D28" w:rsidRDefault="00B263BF" w:rsidP="00B263BF">
      <w:pPr>
        <w:rPr>
          <w:rFonts w:cs="Arial"/>
          <w:b/>
          <w:sz w:val="20"/>
        </w:rPr>
      </w:pPr>
      <w:r w:rsidRPr="00F05D28">
        <w:rPr>
          <w:rFonts w:cs="Arial"/>
          <w:b/>
          <w:sz w:val="20"/>
        </w:rPr>
        <w:t xml:space="preserve">DEDUCTIVAS </w:t>
      </w:r>
    </w:p>
    <w:p w14:paraId="294A04F3" w14:textId="3006117F" w:rsidR="00B263BF" w:rsidRPr="00F05D28" w:rsidRDefault="00B263BF" w:rsidP="00B263BF">
      <w:pPr>
        <w:rPr>
          <w:rFonts w:cs="Arial"/>
          <w:sz w:val="20"/>
        </w:rPr>
      </w:pPr>
    </w:p>
    <w:p w14:paraId="01BB39F1" w14:textId="6283011D" w:rsidR="00B263BF" w:rsidRPr="00F05D28" w:rsidRDefault="00B263BF" w:rsidP="00B263BF">
      <w:pPr>
        <w:rPr>
          <w:rFonts w:cs="Arial"/>
          <w:b/>
          <w:sz w:val="20"/>
        </w:rPr>
      </w:pPr>
      <w:r w:rsidRPr="00F05D28">
        <w:rPr>
          <w:rFonts w:cs="Arial"/>
          <w:sz w:val="20"/>
        </w:rPr>
        <w:t xml:space="preserve">Las Unidades del ISAPEG evaluaran el servicio de conformidad </w:t>
      </w:r>
      <w:r w:rsidR="00BA62C3" w:rsidRPr="00F05D28">
        <w:rPr>
          <w:rFonts w:cs="Arial"/>
          <w:b/>
          <w:sz w:val="20"/>
        </w:rPr>
        <w:t>Anexo I-B Cédula de Evaluación Mensual del Servicio de Vigilancia</w:t>
      </w:r>
    </w:p>
    <w:p w14:paraId="5562C820" w14:textId="77777777" w:rsidR="00B263BF" w:rsidRPr="00F05D28" w:rsidRDefault="00B263BF" w:rsidP="00B263BF">
      <w:pPr>
        <w:rPr>
          <w:rFonts w:cs="Arial"/>
          <w:b/>
          <w:sz w:val="20"/>
          <w:u w:val="single"/>
        </w:rPr>
      </w:pPr>
    </w:p>
    <w:p w14:paraId="49A4551B" w14:textId="77777777" w:rsidR="00B263BF" w:rsidRPr="00F05D28" w:rsidRDefault="00B263BF" w:rsidP="00B263BF">
      <w:pPr>
        <w:spacing w:after="90" w:line="240" w:lineRule="atLeast"/>
        <w:textAlignment w:val="top"/>
        <w:rPr>
          <w:rFonts w:cs="Arial"/>
          <w:b/>
          <w:bCs/>
          <w:sz w:val="20"/>
          <w:u w:val="single"/>
          <w:lang w:eastAsia="es-MX"/>
        </w:rPr>
      </w:pPr>
      <w:r w:rsidRPr="00F05D28">
        <w:rPr>
          <w:rFonts w:cs="Arial"/>
          <w:sz w:val="20"/>
        </w:rPr>
        <w:t>Cabe precisar que las deductivas se harán efectivas directamente de los saldos pendientes de pago a favor del proveedor, y en caso contrario, se harán efectivas de la garantía de cumplimiento otorgada; en el entendido que el monto total de las citadas sanciones no excederá la cuantía de la garantía de cumplimiento del contrato otorgada por el proveedor.</w:t>
      </w:r>
    </w:p>
    <w:p w14:paraId="4061D2B6" w14:textId="3717746F" w:rsidR="00B263BF" w:rsidRDefault="00B263BF" w:rsidP="00B263BF">
      <w:pPr>
        <w:ind w:left="720" w:right="567"/>
        <w:rPr>
          <w:rFonts w:eastAsia="MS Mincho" w:cs="Arial"/>
          <w:b/>
          <w:sz w:val="20"/>
        </w:rPr>
      </w:pPr>
    </w:p>
    <w:p w14:paraId="19DA857E" w14:textId="54328547" w:rsidR="00FF475A" w:rsidRDefault="00FF475A" w:rsidP="00B263BF">
      <w:pPr>
        <w:ind w:left="720" w:right="567"/>
        <w:rPr>
          <w:rFonts w:eastAsia="MS Mincho" w:cs="Arial"/>
          <w:b/>
          <w:sz w:val="20"/>
        </w:rPr>
      </w:pPr>
    </w:p>
    <w:p w14:paraId="312FD5AD" w14:textId="77777777" w:rsidR="00FF475A" w:rsidRPr="00F05D28" w:rsidRDefault="00FF475A" w:rsidP="00B263BF">
      <w:pPr>
        <w:ind w:left="720" w:right="567"/>
        <w:rPr>
          <w:rFonts w:eastAsia="MS Mincho" w:cs="Arial"/>
          <w:b/>
          <w:sz w:val="20"/>
        </w:rPr>
      </w:pPr>
    </w:p>
    <w:p w14:paraId="03DD6B29" w14:textId="3AA4E61D" w:rsidR="00B263BF" w:rsidRPr="00F05D28" w:rsidRDefault="001858CB" w:rsidP="00B263BF">
      <w:pPr>
        <w:widowControl/>
        <w:ind w:right="567"/>
        <w:rPr>
          <w:rFonts w:eastAsia="MS Mincho" w:cs="Arial"/>
          <w:b/>
          <w:sz w:val="20"/>
        </w:rPr>
      </w:pPr>
      <w:r w:rsidRPr="00F05D28">
        <w:rPr>
          <w:rFonts w:eastAsia="MS Mincho" w:cs="Arial"/>
          <w:b/>
          <w:sz w:val="20"/>
        </w:rPr>
        <w:lastRenderedPageBreak/>
        <w:t xml:space="preserve">INASISTENCIAS </w:t>
      </w:r>
    </w:p>
    <w:p w14:paraId="631CB32F" w14:textId="77777777" w:rsidR="001858CB" w:rsidRPr="00F05D28" w:rsidRDefault="001858CB" w:rsidP="00B263BF">
      <w:pPr>
        <w:widowControl/>
        <w:ind w:right="567"/>
        <w:rPr>
          <w:rFonts w:eastAsia="MS Mincho" w:cs="Arial"/>
          <w:b/>
          <w:sz w:val="20"/>
        </w:rPr>
      </w:pPr>
    </w:p>
    <w:p w14:paraId="1A37EA06" w14:textId="2217B9BE" w:rsidR="00B263BF" w:rsidRPr="00F05D28" w:rsidRDefault="00B263BF" w:rsidP="001858CB">
      <w:pPr>
        <w:tabs>
          <w:tab w:val="left" w:pos="8222"/>
        </w:tabs>
        <w:rPr>
          <w:rFonts w:eastAsia="MS Mincho" w:cs="Arial"/>
          <w:sz w:val="20"/>
        </w:rPr>
      </w:pPr>
      <w:bookmarkStart w:id="3" w:name="_Hlk207889431"/>
      <w:r w:rsidRPr="00F05D28">
        <w:rPr>
          <w:rFonts w:eastAsia="MS Mincho" w:cs="Arial"/>
          <w:sz w:val="20"/>
        </w:rPr>
        <w:t xml:space="preserve">El proveedor deberá cubrir las inasistencias en un plazo máximo de 2 horas contadas a partir de la hora de entrada del personal asignado a cada unidad, a fin de que los servicios solicitados se realicen a cabalidad. Para cumplir con lo anteriormente descrito, el </w:t>
      </w:r>
      <w:r w:rsidR="007631FD">
        <w:rPr>
          <w:rFonts w:eastAsia="MS Mincho" w:cs="Arial"/>
          <w:sz w:val="20"/>
        </w:rPr>
        <w:t>p</w:t>
      </w:r>
      <w:r w:rsidRPr="00F05D28">
        <w:rPr>
          <w:rFonts w:eastAsia="MS Mincho" w:cs="Arial"/>
          <w:sz w:val="20"/>
        </w:rPr>
        <w:t xml:space="preserve">roveedor implementará mecanismos de control de asistencia y puntualidad de personal. La asistencia deberá ser validada por la </w:t>
      </w:r>
      <w:r w:rsidR="007631FD">
        <w:rPr>
          <w:rFonts w:eastAsia="MS Mincho" w:cs="Arial"/>
          <w:sz w:val="20"/>
        </w:rPr>
        <w:t>u</w:t>
      </w:r>
      <w:r w:rsidRPr="00F05D28">
        <w:rPr>
          <w:rFonts w:eastAsia="MS Mincho" w:cs="Arial"/>
          <w:sz w:val="20"/>
        </w:rPr>
        <w:t>nidad correspondiente, debiendo cubrir el total de horas de servicio establecido según corresponda.</w:t>
      </w:r>
      <w:bookmarkEnd w:id="3"/>
    </w:p>
    <w:p w14:paraId="6E8A007D" w14:textId="3F41ABE1" w:rsidR="00DF722D" w:rsidRPr="00043A93" w:rsidRDefault="00DF722D" w:rsidP="001858CB">
      <w:pPr>
        <w:tabs>
          <w:tab w:val="left" w:pos="8222"/>
        </w:tabs>
        <w:rPr>
          <w:rFonts w:eastAsia="MS Mincho" w:cs="Arial"/>
          <w:sz w:val="20"/>
        </w:rPr>
      </w:pPr>
    </w:p>
    <w:p w14:paraId="556BA2F0" w14:textId="304804DC" w:rsidR="00DF722D" w:rsidRPr="00F05D28" w:rsidRDefault="00DF722D" w:rsidP="00DF722D">
      <w:pPr>
        <w:widowControl/>
        <w:ind w:right="567"/>
        <w:rPr>
          <w:rFonts w:eastAsia="MS Mincho" w:cs="Arial"/>
          <w:b/>
          <w:sz w:val="20"/>
        </w:rPr>
      </w:pPr>
      <w:r w:rsidRPr="00F05D28">
        <w:rPr>
          <w:rFonts w:eastAsia="MS Mincho" w:cs="Arial"/>
          <w:b/>
          <w:sz w:val="20"/>
        </w:rPr>
        <w:t xml:space="preserve">PUNTUALIDAD </w:t>
      </w:r>
    </w:p>
    <w:p w14:paraId="5C0AE146" w14:textId="28712EA5" w:rsidR="00DF722D" w:rsidRPr="00F05D28" w:rsidRDefault="00DF722D" w:rsidP="001858CB">
      <w:pPr>
        <w:tabs>
          <w:tab w:val="left" w:pos="8222"/>
        </w:tabs>
        <w:rPr>
          <w:rFonts w:eastAsia="MS Mincho" w:cs="Arial"/>
          <w:sz w:val="20"/>
        </w:rPr>
      </w:pPr>
    </w:p>
    <w:p w14:paraId="2BE10191" w14:textId="411CD391" w:rsidR="00DF722D" w:rsidRPr="00F05D28" w:rsidRDefault="00DF722D" w:rsidP="00DF722D">
      <w:pPr>
        <w:tabs>
          <w:tab w:val="left" w:pos="8222"/>
        </w:tabs>
        <w:rPr>
          <w:rFonts w:eastAsia="MS Mincho" w:cs="Arial"/>
          <w:sz w:val="20"/>
        </w:rPr>
      </w:pPr>
      <w:r w:rsidRPr="00F05D28">
        <w:rPr>
          <w:rFonts w:eastAsia="MS Mincho" w:cs="Arial"/>
          <w:sz w:val="20"/>
        </w:rPr>
        <w:t xml:space="preserve">El personal </w:t>
      </w:r>
      <w:r w:rsidR="00487F31" w:rsidRPr="00F05D28">
        <w:rPr>
          <w:rFonts w:eastAsia="MS Mincho" w:cs="Arial"/>
          <w:sz w:val="20"/>
        </w:rPr>
        <w:t>deberá presentarse</w:t>
      </w:r>
      <w:r w:rsidR="00114816" w:rsidRPr="00F05D28">
        <w:rPr>
          <w:rFonts w:eastAsia="MS Mincho" w:cs="Arial"/>
          <w:sz w:val="20"/>
        </w:rPr>
        <w:t xml:space="preserve"> </w:t>
      </w:r>
      <w:r w:rsidR="00673344" w:rsidRPr="00F05D28">
        <w:rPr>
          <w:rFonts w:eastAsia="MS Mincho" w:cs="Arial"/>
          <w:sz w:val="20"/>
        </w:rPr>
        <w:t xml:space="preserve">puntualmente (preferentemente </w:t>
      </w:r>
      <w:r w:rsidR="00114816" w:rsidRPr="00F05D28">
        <w:rPr>
          <w:rFonts w:eastAsia="MS Mincho" w:cs="Arial"/>
          <w:sz w:val="20"/>
        </w:rPr>
        <w:t>15 minutos antes</w:t>
      </w:r>
      <w:r w:rsidR="00673344" w:rsidRPr="00F05D28">
        <w:rPr>
          <w:rFonts w:eastAsia="MS Mincho" w:cs="Arial"/>
          <w:sz w:val="20"/>
        </w:rPr>
        <w:t>)</w:t>
      </w:r>
      <w:r w:rsidR="00114816" w:rsidRPr="00F05D28">
        <w:rPr>
          <w:rFonts w:eastAsia="MS Mincho" w:cs="Arial"/>
          <w:sz w:val="20"/>
        </w:rPr>
        <w:t xml:space="preserve"> </w:t>
      </w:r>
      <w:r w:rsidR="00673344" w:rsidRPr="00F05D28">
        <w:rPr>
          <w:rFonts w:eastAsia="MS Mincho" w:cs="Arial"/>
          <w:sz w:val="20"/>
        </w:rPr>
        <w:t>a</w:t>
      </w:r>
      <w:r w:rsidR="00114816" w:rsidRPr="00F05D28">
        <w:rPr>
          <w:rFonts w:eastAsia="MS Mincho" w:cs="Arial"/>
          <w:sz w:val="20"/>
        </w:rPr>
        <w:t xml:space="preserve"> </w:t>
      </w:r>
      <w:r w:rsidRPr="00F05D28">
        <w:rPr>
          <w:rFonts w:eastAsia="MS Mincho" w:cs="Arial"/>
          <w:sz w:val="20"/>
        </w:rPr>
        <w:t>la jornada laboral cubriendo el total de horas de servicio establecido según corresponda</w:t>
      </w:r>
      <w:r w:rsidR="00114816" w:rsidRPr="00F05D28">
        <w:rPr>
          <w:rFonts w:eastAsia="MS Mincho" w:cs="Arial"/>
          <w:sz w:val="20"/>
        </w:rPr>
        <w:t xml:space="preserve">, las unidades deberán reportar vía correo electrónico la impuntualidad. </w:t>
      </w:r>
    </w:p>
    <w:p w14:paraId="19173F38" w14:textId="77777777" w:rsidR="00DF722D" w:rsidRPr="00F05D28" w:rsidRDefault="00DF722D" w:rsidP="001858CB">
      <w:pPr>
        <w:tabs>
          <w:tab w:val="left" w:pos="8222"/>
        </w:tabs>
        <w:rPr>
          <w:rFonts w:eastAsia="MS Mincho" w:cs="Arial"/>
          <w:sz w:val="20"/>
        </w:rPr>
      </w:pPr>
    </w:p>
    <w:p w14:paraId="6BE79A7D" w14:textId="77777777" w:rsidR="00B263BF" w:rsidRPr="00F05D28" w:rsidRDefault="00B263BF" w:rsidP="00B94103">
      <w:pPr>
        <w:widowControl/>
        <w:autoSpaceDE w:val="0"/>
        <w:autoSpaceDN w:val="0"/>
        <w:adjustRightInd w:val="0"/>
        <w:rPr>
          <w:rFonts w:eastAsiaTheme="minorHAnsi" w:cs="Arial"/>
          <w:sz w:val="20"/>
          <w:lang w:eastAsia="en-US"/>
        </w:rPr>
      </w:pPr>
    </w:p>
    <w:p w14:paraId="17BDA2EB" w14:textId="6F3F169C" w:rsidR="00C579B6" w:rsidRPr="00F05D28" w:rsidRDefault="00C579B6" w:rsidP="00B94103">
      <w:pPr>
        <w:widowControl/>
        <w:autoSpaceDE w:val="0"/>
        <w:autoSpaceDN w:val="0"/>
        <w:adjustRightInd w:val="0"/>
        <w:rPr>
          <w:rFonts w:eastAsiaTheme="minorHAnsi" w:cs="Arial"/>
          <w:b/>
          <w:sz w:val="20"/>
          <w:lang w:eastAsia="en-US"/>
        </w:rPr>
      </w:pPr>
      <w:r w:rsidRPr="00F05D28">
        <w:rPr>
          <w:rFonts w:eastAsiaTheme="minorHAnsi" w:cs="Arial"/>
          <w:b/>
          <w:sz w:val="20"/>
          <w:lang w:eastAsia="en-US"/>
        </w:rPr>
        <w:t>CONSIDERACIONES ADICIONALES:</w:t>
      </w:r>
    </w:p>
    <w:p w14:paraId="611FD508" w14:textId="77777777" w:rsidR="00C579B6" w:rsidRPr="00F05D28" w:rsidRDefault="00C579B6" w:rsidP="00B94103">
      <w:pPr>
        <w:widowControl/>
        <w:autoSpaceDE w:val="0"/>
        <w:autoSpaceDN w:val="0"/>
        <w:adjustRightInd w:val="0"/>
        <w:rPr>
          <w:rFonts w:eastAsiaTheme="minorHAnsi" w:cs="Arial"/>
          <w:sz w:val="20"/>
          <w:lang w:eastAsia="en-US"/>
        </w:rPr>
      </w:pPr>
    </w:p>
    <w:p w14:paraId="6AC2DA4A" w14:textId="2C420D07" w:rsidR="005E59F4" w:rsidRPr="00F05D28" w:rsidRDefault="005E59F4" w:rsidP="00B94103">
      <w:pPr>
        <w:widowControl/>
        <w:autoSpaceDE w:val="0"/>
        <w:autoSpaceDN w:val="0"/>
        <w:adjustRightInd w:val="0"/>
        <w:rPr>
          <w:rFonts w:eastAsiaTheme="minorHAnsi" w:cs="Arial"/>
          <w:sz w:val="20"/>
          <w:lang w:eastAsia="en-US"/>
        </w:rPr>
      </w:pPr>
      <w:r w:rsidRPr="00F05D28">
        <w:rPr>
          <w:rFonts w:eastAsiaTheme="minorHAnsi" w:cs="Arial"/>
          <w:sz w:val="20"/>
          <w:lang w:eastAsia="en-US"/>
        </w:rPr>
        <w:t xml:space="preserve">El </w:t>
      </w:r>
      <w:r w:rsidR="00CA4FB2" w:rsidRPr="00F05D28">
        <w:rPr>
          <w:rFonts w:eastAsiaTheme="minorHAnsi" w:cs="Arial"/>
          <w:sz w:val="20"/>
          <w:lang w:eastAsia="en-US"/>
        </w:rPr>
        <w:t>proveedor</w:t>
      </w:r>
      <w:r w:rsidRPr="00F05D28">
        <w:rPr>
          <w:rFonts w:eastAsiaTheme="minorHAnsi" w:cs="Arial"/>
          <w:sz w:val="20"/>
          <w:lang w:eastAsia="en-US"/>
        </w:rPr>
        <w:t xml:space="preserve"> adjudicado </w:t>
      </w:r>
      <w:r w:rsidRPr="00F05D28">
        <w:rPr>
          <w:rFonts w:cs="Arial"/>
          <w:sz w:val="20"/>
        </w:rPr>
        <w:t>será responsable por los daños y perjuicios que sean ocasionados en instalaciones internas y externas de</w:t>
      </w:r>
      <w:r w:rsidR="00FA7741" w:rsidRPr="00F05D28">
        <w:rPr>
          <w:rFonts w:cs="Arial"/>
          <w:sz w:val="20"/>
        </w:rPr>
        <w:t xml:space="preserve"> </w:t>
      </w:r>
      <w:r w:rsidRPr="00F05D28">
        <w:rPr>
          <w:rFonts w:cs="Arial"/>
          <w:sz w:val="20"/>
        </w:rPr>
        <w:t>l</w:t>
      </w:r>
      <w:r w:rsidR="00FA7741" w:rsidRPr="00F05D28">
        <w:rPr>
          <w:rFonts w:cs="Arial"/>
          <w:sz w:val="20"/>
        </w:rPr>
        <w:t>as distintas Unidades, equipo o</w:t>
      </w:r>
      <w:r w:rsidRPr="00F05D28">
        <w:rPr>
          <w:rFonts w:cs="Arial"/>
          <w:sz w:val="20"/>
        </w:rPr>
        <w:t xml:space="preserve"> material de las Unidades del ISAPEG</w:t>
      </w:r>
      <w:r w:rsidR="00363CFF" w:rsidRPr="00F05D28">
        <w:rPr>
          <w:rFonts w:cs="Arial"/>
          <w:sz w:val="20"/>
        </w:rPr>
        <w:t xml:space="preserve"> </w:t>
      </w:r>
      <w:r w:rsidRPr="00F05D28">
        <w:rPr>
          <w:rFonts w:cs="Arial"/>
          <w:sz w:val="20"/>
        </w:rPr>
        <w:t>objeto del contrato,</w:t>
      </w:r>
      <w:r w:rsidR="00EC642F" w:rsidRPr="00F05D28">
        <w:rPr>
          <w:rFonts w:cs="Arial"/>
          <w:sz w:val="20"/>
        </w:rPr>
        <w:t xml:space="preserve"> siempre que se compruebe que fue</w:t>
      </w:r>
      <w:r w:rsidRPr="00F05D28">
        <w:rPr>
          <w:rFonts w:cs="Arial"/>
          <w:sz w:val="20"/>
        </w:rPr>
        <w:t xml:space="preserve"> </w:t>
      </w:r>
      <w:r w:rsidR="00FA7741" w:rsidRPr="00F05D28">
        <w:rPr>
          <w:rFonts w:cs="Arial"/>
          <w:sz w:val="20"/>
        </w:rPr>
        <w:t>por negligencia en el servicio o</w:t>
      </w:r>
      <w:r w:rsidRPr="00F05D28">
        <w:rPr>
          <w:rFonts w:cs="Arial"/>
          <w:sz w:val="20"/>
        </w:rPr>
        <w:t xml:space="preserve"> imprudencia de su personal</w:t>
      </w:r>
      <w:r w:rsidR="00FA7741" w:rsidRPr="00F05D28">
        <w:rPr>
          <w:rFonts w:cs="Arial"/>
          <w:sz w:val="20"/>
        </w:rPr>
        <w:t>.</w:t>
      </w:r>
    </w:p>
    <w:p w14:paraId="1554866A" w14:textId="77777777" w:rsidR="0077334C" w:rsidRPr="00F05D28" w:rsidRDefault="0077334C" w:rsidP="00B94103">
      <w:pPr>
        <w:widowControl/>
        <w:autoSpaceDE w:val="0"/>
        <w:autoSpaceDN w:val="0"/>
        <w:adjustRightInd w:val="0"/>
        <w:rPr>
          <w:rFonts w:eastAsiaTheme="minorHAnsi" w:cs="Arial"/>
          <w:bCs/>
          <w:sz w:val="20"/>
          <w:lang w:eastAsia="en-US"/>
        </w:rPr>
      </w:pPr>
    </w:p>
    <w:p w14:paraId="5293A6B5" w14:textId="50A6C3E8" w:rsidR="00B94103" w:rsidRPr="00E40F2F" w:rsidRDefault="00410614" w:rsidP="00B94103">
      <w:pPr>
        <w:widowControl/>
        <w:autoSpaceDE w:val="0"/>
        <w:autoSpaceDN w:val="0"/>
        <w:adjustRightInd w:val="0"/>
        <w:rPr>
          <w:rFonts w:eastAsiaTheme="minorHAnsi" w:cs="Arial"/>
          <w:sz w:val="20"/>
          <w:lang w:eastAsia="en-US"/>
        </w:rPr>
      </w:pPr>
      <w:r w:rsidRPr="00F05D28">
        <w:rPr>
          <w:rFonts w:eastAsiaTheme="minorHAnsi" w:cs="Arial"/>
          <w:sz w:val="20"/>
          <w:lang w:eastAsia="en-US"/>
        </w:rPr>
        <w:t xml:space="preserve">El </w:t>
      </w:r>
      <w:r w:rsidR="00CA4FB2" w:rsidRPr="00F05D28">
        <w:rPr>
          <w:rFonts w:eastAsiaTheme="minorHAnsi" w:cs="Arial"/>
          <w:sz w:val="20"/>
          <w:lang w:eastAsia="en-US"/>
        </w:rPr>
        <w:t>proveedor</w:t>
      </w:r>
      <w:r w:rsidRPr="00F05D28">
        <w:rPr>
          <w:rFonts w:eastAsiaTheme="minorHAnsi" w:cs="Arial"/>
          <w:sz w:val="20"/>
          <w:lang w:eastAsia="en-US"/>
        </w:rPr>
        <w:t xml:space="preserve"> adjudicado</w:t>
      </w:r>
      <w:r w:rsidR="00B94103" w:rsidRPr="00F05D28">
        <w:rPr>
          <w:rFonts w:eastAsiaTheme="minorHAnsi" w:cs="Arial"/>
          <w:sz w:val="20"/>
          <w:lang w:eastAsia="en-US"/>
        </w:rPr>
        <w:t xml:space="preserve"> </w:t>
      </w:r>
      <w:r w:rsidRPr="00F05D28">
        <w:rPr>
          <w:rFonts w:eastAsiaTheme="minorHAnsi" w:cs="Arial"/>
          <w:sz w:val="20"/>
          <w:lang w:eastAsia="en-US"/>
        </w:rPr>
        <w:t xml:space="preserve">deberá presentar dentro de los primeros 30 días naturales posteriores al inicio del contrato a </w:t>
      </w:r>
      <w:bookmarkStart w:id="4" w:name="_Hlk209179923"/>
      <w:r w:rsidRPr="00F05D28">
        <w:rPr>
          <w:rFonts w:eastAsiaTheme="minorHAnsi" w:cs="Arial"/>
          <w:sz w:val="20"/>
          <w:lang w:eastAsia="en-US"/>
        </w:rPr>
        <w:t xml:space="preserve">la </w:t>
      </w:r>
      <w:r w:rsidR="00F20277" w:rsidRPr="00F05D28">
        <w:rPr>
          <w:rFonts w:eastAsiaTheme="minorHAnsi" w:cs="Arial"/>
          <w:sz w:val="20"/>
          <w:lang w:eastAsia="en-US"/>
        </w:rPr>
        <w:t xml:space="preserve">Dirección de Servicios Generales de la </w:t>
      </w:r>
      <w:bookmarkEnd w:id="4"/>
      <w:r w:rsidRPr="00F05D28">
        <w:rPr>
          <w:rFonts w:eastAsiaTheme="minorHAnsi" w:cs="Arial"/>
          <w:sz w:val="20"/>
          <w:lang w:eastAsia="en-US"/>
        </w:rPr>
        <w:t xml:space="preserve">Dirección </w:t>
      </w:r>
      <w:r w:rsidR="00E247FC" w:rsidRPr="00F05D28">
        <w:rPr>
          <w:rFonts w:eastAsiaTheme="minorHAnsi" w:cs="Arial"/>
          <w:sz w:val="20"/>
          <w:lang w:eastAsia="en-US"/>
        </w:rPr>
        <w:t xml:space="preserve">General </w:t>
      </w:r>
      <w:r w:rsidRPr="00F05D28">
        <w:rPr>
          <w:rFonts w:eastAsiaTheme="minorHAnsi" w:cs="Arial"/>
          <w:sz w:val="20"/>
          <w:lang w:eastAsia="en-US"/>
        </w:rPr>
        <w:t>de Recursos Materiales y Servicios Generales del ISAPEG</w:t>
      </w:r>
      <w:r w:rsidR="00FC46FB" w:rsidRPr="00F05D28">
        <w:rPr>
          <w:rFonts w:eastAsiaTheme="minorHAnsi" w:cs="Arial"/>
          <w:sz w:val="20"/>
          <w:lang w:eastAsia="en-US"/>
        </w:rPr>
        <w:t xml:space="preserve">, </w:t>
      </w:r>
      <w:r w:rsidR="00B94103" w:rsidRPr="00F05D28">
        <w:rPr>
          <w:rFonts w:eastAsiaTheme="minorHAnsi" w:cs="Arial"/>
          <w:sz w:val="20"/>
          <w:lang w:eastAsia="en-US"/>
        </w:rPr>
        <w:t xml:space="preserve">sus recomendaciones </w:t>
      </w:r>
      <w:r w:rsidR="00536582" w:rsidRPr="00F05D28">
        <w:rPr>
          <w:rFonts w:eastAsiaTheme="minorHAnsi" w:cs="Arial"/>
          <w:sz w:val="20"/>
          <w:lang w:eastAsia="en-US"/>
        </w:rPr>
        <w:t>y sugerencias</w:t>
      </w:r>
      <w:r w:rsidR="00B94103" w:rsidRPr="00F05D28">
        <w:rPr>
          <w:rFonts w:eastAsiaTheme="minorHAnsi" w:cs="Arial"/>
          <w:sz w:val="20"/>
          <w:lang w:eastAsia="en-US"/>
        </w:rPr>
        <w:t xml:space="preserve"> en materia de seguridad para </w:t>
      </w:r>
      <w:r w:rsidR="00FA7741" w:rsidRPr="00F05D28">
        <w:rPr>
          <w:rFonts w:eastAsiaTheme="minorHAnsi" w:cs="Arial"/>
          <w:sz w:val="20"/>
          <w:lang w:eastAsia="en-US"/>
        </w:rPr>
        <w:t>las U</w:t>
      </w:r>
      <w:r w:rsidRPr="00F05D28">
        <w:rPr>
          <w:rFonts w:eastAsiaTheme="minorHAnsi" w:cs="Arial"/>
          <w:sz w:val="20"/>
          <w:lang w:eastAsia="en-US"/>
        </w:rPr>
        <w:t xml:space="preserve">nidades </w:t>
      </w:r>
      <w:r w:rsidRPr="00D153D5">
        <w:rPr>
          <w:rFonts w:eastAsiaTheme="minorHAnsi" w:cs="Arial"/>
          <w:sz w:val="20"/>
          <w:lang w:eastAsia="en-US"/>
        </w:rPr>
        <w:t>del</w:t>
      </w:r>
      <w:r w:rsidR="00B94103" w:rsidRPr="00F05D28">
        <w:rPr>
          <w:rFonts w:eastAsiaTheme="minorHAnsi" w:cs="Arial"/>
          <w:sz w:val="20"/>
          <w:lang w:eastAsia="en-US"/>
        </w:rPr>
        <w:t xml:space="preserve"> </w:t>
      </w:r>
      <w:r w:rsidR="00FA7741" w:rsidRPr="00F05D28">
        <w:rPr>
          <w:rFonts w:eastAsiaTheme="minorHAnsi" w:cs="Arial"/>
          <w:sz w:val="20"/>
          <w:lang w:eastAsia="en-US"/>
        </w:rPr>
        <w:t>ISAPEG</w:t>
      </w:r>
      <w:r w:rsidR="00FC46FB" w:rsidRPr="00F05D28">
        <w:rPr>
          <w:rFonts w:eastAsiaTheme="minorHAnsi" w:cs="Arial"/>
          <w:sz w:val="20"/>
          <w:lang w:eastAsia="en-US"/>
        </w:rPr>
        <w:t xml:space="preserve"> </w:t>
      </w:r>
      <w:r w:rsidR="00FA7741" w:rsidRPr="00F05D28">
        <w:rPr>
          <w:rFonts w:eastAsiaTheme="minorHAnsi" w:cs="Arial"/>
          <w:sz w:val="20"/>
          <w:lang w:eastAsia="en-US"/>
        </w:rPr>
        <w:t>que le hayan sido adjudicadas</w:t>
      </w:r>
      <w:r w:rsidR="00B94103" w:rsidRPr="00F05D28">
        <w:rPr>
          <w:rFonts w:eastAsiaTheme="minorHAnsi" w:cs="Arial"/>
          <w:sz w:val="20"/>
          <w:lang w:eastAsia="en-US"/>
        </w:rPr>
        <w:t>, previa</w:t>
      </w:r>
      <w:r w:rsidR="00B94103" w:rsidRPr="00E40F2F">
        <w:rPr>
          <w:rFonts w:eastAsiaTheme="minorHAnsi" w:cs="Arial"/>
          <w:sz w:val="20"/>
          <w:lang w:eastAsia="en-US"/>
        </w:rPr>
        <w:t xml:space="preserve"> evaluación de riesgos,</w:t>
      </w:r>
      <w:r w:rsidRPr="00E40F2F">
        <w:rPr>
          <w:rFonts w:eastAsiaTheme="minorHAnsi" w:cs="Arial"/>
          <w:sz w:val="20"/>
          <w:lang w:eastAsia="en-US"/>
        </w:rPr>
        <w:t xml:space="preserve"> a</w:t>
      </w:r>
      <w:r w:rsidR="00B94103" w:rsidRPr="00E40F2F">
        <w:rPr>
          <w:rFonts w:eastAsiaTheme="minorHAnsi" w:cs="Arial"/>
          <w:sz w:val="20"/>
          <w:lang w:eastAsia="en-US"/>
        </w:rPr>
        <w:t>sí como sugerencias adicionales de carácter técnico.</w:t>
      </w:r>
    </w:p>
    <w:p w14:paraId="3F452DEF" w14:textId="77777777" w:rsidR="00120BF3" w:rsidRPr="00E40F2F" w:rsidRDefault="00120BF3" w:rsidP="007F49EA">
      <w:pPr>
        <w:pStyle w:val="Textoindependiente3"/>
        <w:rPr>
          <w:rFonts w:ascii="Arial" w:hAnsi="Arial"/>
          <w:sz w:val="20"/>
        </w:rPr>
      </w:pPr>
    </w:p>
    <w:p w14:paraId="07F27E6D" w14:textId="721DFA7D" w:rsidR="00120BF3" w:rsidRPr="001430F2" w:rsidRDefault="00120BF3" w:rsidP="00120BF3">
      <w:pPr>
        <w:spacing w:after="90" w:line="240" w:lineRule="atLeast"/>
        <w:textAlignment w:val="top"/>
        <w:rPr>
          <w:rFonts w:eastAsia="Times New Roman" w:cs="Arial"/>
          <w:bCs/>
          <w:sz w:val="20"/>
          <w:lang w:eastAsia="es-MX"/>
        </w:rPr>
      </w:pPr>
      <w:r w:rsidRPr="00E40F2F">
        <w:rPr>
          <w:rFonts w:eastAsia="Times New Roman" w:cs="Arial"/>
          <w:bCs/>
          <w:sz w:val="20"/>
          <w:lang w:eastAsia="es-MX"/>
        </w:rPr>
        <w:t xml:space="preserve">Si derivado de una situación extraordinaria, pandemia, epidemia, </w:t>
      </w:r>
      <w:r w:rsidRPr="00F05D28">
        <w:rPr>
          <w:rFonts w:eastAsia="Times New Roman" w:cs="Arial"/>
          <w:bCs/>
          <w:sz w:val="20"/>
          <w:lang w:eastAsia="es-MX"/>
        </w:rPr>
        <w:t xml:space="preserve">situaciones provocadas por fenómenos naturales, entre otros, previa declaración de la autoridad competente, el </w:t>
      </w:r>
      <w:r w:rsidR="00391C06" w:rsidRPr="00F05D28">
        <w:rPr>
          <w:rFonts w:eastAsiaTheme="minorHAnsi" w:cs="Arial"/>
          <w:sz w:val="20"/>
          <w:lang w:eastAsia="en-US"/>
        </w:rPr>
        <w:t>proveedor</w:t>
      </w:r>
      <w:r w:rsidRPr="00F05D28">
        <w:rPr>
          <w:rFonts w:eastAsia="Times New Roman" w:cs="Arial"/>
          <w:bCs/>
          <w:sz w:val="20"/>
          <w:lang w:eastAsia="es-MX"/>
        </w:rPr>
        <w:t xml:space="preserve"> adjudicado, deberá hacerse cargo de proporcionar a su personal los insumos </w:t>
      </w:r>
      <w:r w:rsidRPr="00F05D28">
        <w:rPr>
          <w:rFonts w:eastAsia="Times New Roman" w:cs="Arial"/>
          <w:b/>
          <w:bCs/>
          <w:sz w:val="20"/>
          <w:lang w:eastAsia="es-MX"/>
        </w:rPr>
        <w:t xml:space="preserve">necesarios y adecuados </w:t>
      </w:r>
      <w:r w:rsidRPr="00F05D28">
        <w:rPr>
          <w:rFonts w:eastAsia="Times New Roman" w:cs="Arial"/>
          <w:bCs/>
          <w:sz w:val="20"/>
          <w:lang w:eastAsia="es-MX"/>
        </w:rPr>
        <w:t>de protección como cubrebocas, caretas, alcohol en gel, guantes y todo lo necesario</w:t>
      </w:r>
      <w:r w:rsidR="00C7578F" w:rsidRPr="00F05D28">
        <w:rPr>
          <w:rFonts w:eastAsia="Times New Roman" w:cs="Arial"/>
          <w:bCs/>
          <w:sz w:val="20"/>
          <w:lang w:eastAsia="es-MX"/>
        </w:rPr>
        <w:t xml:space="preserve">, </w:t>
      </w:r>
      <w:r w:rsidRPr="00F05D28">
        <w:rPr>
          <w:rFonts w:eastAsia="Times New Roman" w:cs="Arial"/>
          <w:bCs/>
          <w:sz w:val="20"/>
          <w:lang w:eastAsia="es-MX"/>
        </w:rPr>
        <w:t>respetando las condiciones de uso del material suministrado, conforme lo señale en su momento la autoridad</w:t>
      </w:r>
      <w:r w:rsidR="00DB02C9" w:rsidRPr="00F05D28">
        <w:rPr>
          <w:rFonts w:eastAsia="Times New Roman" w:cs="Arial"/>
          <w:bCs/>
          <w:sz w:val="20"/>
          <w:lang w:eastAsia="es-MX"/>
        </w:rPr>
        <w:t xml:space="preserve"> competente</w:t>
      </w:r>
      <w:r w:rsidRPr="00F05D28">
        <w:rPr>
          <w:rFonts w:eastAsia="Times New Roman" w:cs="Arial"/>
          <w:bCs/>
          <w:sz w:val="20"/>
          <w:lang w:eastAsia="es-MX"/>
        </w:rPr>
        <w:t>, durante el tiempo que dure la contingencia, sin costo extra para el ISAPEG</w:t>
      </w:r>
      <w:r w:rsidR="00C579B6" w:rsidRPr="00F05D28">
        <w:rPr>
          <w:rFonts w:eastAsia="Times New Roman" w:cs="Arial"/>
          <w:bCs/>
          <w:sz w:val="20"/>
          <w:lang w:eastAsia="es-MX"/>
        </w:rPr>
        <w:t>.</w:t>
      </w:r>
    </w:p>
    <w:p w14:paraId="7CE8C1F5" w14:textId="0024FA4F" w:rsidR="00120BF3" w:rsidRPr="001430F2" w:rsidRDefault="007263DC" w:rsidP="00120BF3">
      <w:pPr>
        <w:spacing w:after="90" w:line="240" w:lineRule="atLeast"/>
        <w:jc w:val="left"/>
        <w:textAlignment w:val="top"/>
        <w:rPr>
          <w:rFonts w:eastAsia="Times New Roman" w:cs="Arial"/>
          <w:b/>
          <w:bCs/>
          <w:sz w:val="20"/>
          <w:u w:val="single"/>
          <w:lang w:eastAsia="es-MX"/>
        </w:rPr>
      </w:pPr>
      <w:r>
        <w:rPr>
          <w:rFonts w:eastAsia="Times New Roman" w:cs="Arial"/>
          <w:b/>
          <w:bCs/>
          <w:sz w:val="20"/>
          <w:u w:val="single"/>
          <w:lang w:eastAsia="es-MX"/>
        </w:rPr>
        <w:t xml:space="preserve"> </w:t>
      </w:r>
    </w:p>
    <w:sectPr w:rsidR="00120BF3" w:rsidRPr="001430F2" w:rsidSect="00F64A11">
      <w:headerReference w:type="default" r:id="rId7"/>
      <w:footerReference w:type="default" r:id="rId8"/>
      <w:pgSz w:w="12240" w:h="15840"/>
      <w:pgMar w:top="170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F079" w14:textId="77777777" w:rsidR="00E52F99" w:rsidRDefault="00E52F99" w:rsidP="008825CE">
      <w:r>
        <w:separator/>
      </w:r>
    </w:p>
  </w:endnote>
  <w:endnote w:type="continuationSeparator" w:id="0">
    <w:p w14:paraId="56FD1FC0" w14:textId="77777777" w:rsidR="00E52F99" w:rsidRDefault="00E52F99" w:rsidP="0088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igh Tower Text">
    <w:panose1 w:val="0204050205050603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830868"/>
      <w:docPartObj>
        <w:docPartGallery w:val="Page Numbers (Bottom of Page)"/>
        <w:docPartUnique/>
      </w:docPartObj>
    </w:sdtPr>
    <w:sdtEndPr/>
    <w:sdtContent>
      <w:sdt>
        <w:sdtPr>
          <w:id w:val="860082579"/>
          <w:docPartObj>
            <w:docPartGallery w:val="Page Numbers (Top of Page)"/>
            <w:docPartUnique/>
          </w:docPartObj>
        </w:sdtPr>
        <w:sdtEndPr/>
        <w:sdtContent>
          <w:p w14:paraId="26B596B9" w14:textId="0B5838BA" w:rsidR="00D4566F" w:rsidRDefault="00D4566F">
            <w:pPr>
              <w:pStyle w:val="Piedepgina"/>
              <w:jc w:val="right"/>
            </w:pPr>
            <w:r>
              <w:rPr>
                <w:lang w:val="es-ES"/>
              </w:rPr>
              <w:t xml:space="preserve">Página </w:t>
            </w:r>
            <w:r>
              <w:rPr>
                <w:b/>
                <w:bCs/>
                <w:szCs w:val="24"/>
              </w:rPr>
              <w:fldChar w:fldCharType="begin"/>
            </w:r>
            <w:r>
              <w:rPr>
                <w:b/>
                <w:bCs/>
              </w:rPr>
              <w:instrText>PAGE</w:instrText>
            </w:r>
            <w:r>
              <w:rPr>
                <w:b/>
                <w:bCs/>
                <w:szCs w:val="24"/>
              </w:rPr>
              <w:fldChar w:fldCharType="separate"/>
            </w:r>
            <w:r w:rsidR="00F47524">
              <w:rPr>
                <w:b/>
                <w:bCs/>
                <w:noProof/>
              </w:rPr>
              <w:t>8</w:t>
            </w:r>
            <w:r>
              <w:rPr>
                <w:b/>
                <w:bCs/>
                <w:szCs w:val="24"/>
              </w:rPr>
              <w:fldChar w:fldCharType="end"/>
            </w:r>
            <w:r>
              <w:rPr>
                <w:lang w:val="es-ES"/>
              </w:rPr>
              <w:t xml:space="preserve"> de </w:t>
            </w:r>
            <w:r>
              <w:rPr>
                <w:b/>
                <w:bCs/>
                <w:szCs w:val="24"/>
              </w:rPr>
              <w:fldChar w:fldCharType="begin"/>
            </w:r>
            <w:r>
              <w:rPr>
                <w:b/>
                <w:bCs/>
              </w:rPr>
              <w:instrText>NUMPAGES</w:instrText>
            </w:r>
            <w:r>
              <w:rPr>
                <w:b/>
                <w:bCs/>
                <w:szCs w:val="24"/>
              </w:rPr>
              <w:fldChar w:fldCharType="separate"/>
            </w:r>
            <w:r w:rsidR="00F47524">
              <w:rPr>
                <w:b/>
                <w:bCs/>
                <w:noProof/>
              </w:rPr>
              <w:t>8</w:t>
            </w:r>
            <w:r>
              <w:rPr>
                <w:b/>
                <w:bCs/>
                <w:szCs w:val="24"/>
              </w:rPr>
              <w:fldChar w:fldCharType="end"/>
            </w:r>
          </w:p>
        </w:sdtContent>
      </w:sdt>
    </w:sdtContent>
  </w:sdt>
  <w:p w14:paraId="4CB78824" w14:textId="77777777" w:rsidR="00D856D0" w:rsidRPr="00C817B7" w:rsidRDefault="00D856D0" w:rsidP="00C817B7">
    <w:pPr>
      <w:pStyle w:val="Piedepgin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EDC37" w14:textId="77777777" w:rsidR="00E52F99" w:rsidRDefault="00E52F99" w:rsidP="008825CE">
      <w:r>
        <w:separator/>
      </w:r>
    </w:p>
  </w:footnote>
  <w:footnote w:type="continuationSeparator" w:id="0">
    <w:p w14:paraId="4E86FE72" w14:textId="77777777" w:rsidR="00E52F99" w:rsidRDefault="00E52F99" w:rsidP="00882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86E9" w14:textId="048A21F0" w:rsidR="00350A1F" w:rsidRPr="007C6A8A" w:rsidRDefault="00914DD3" w:rsidP="00914DD3">
    <w:pPr>
      <w:pStyle w:val="Encabezado"/>
      <w:tabs>
        <w:tab w:val="left" w:pos="1330"/>
      </w:tabs>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p>
  <w:p w14:paraId="2C3A289F" w14:textId="6BEC2F7A" w:rsidR="00D856D0" w:rsidRDefault="00D856D0" w:rsidP="00A04C2C">
    <w:pPr>
      <w:pStyle w:val="Encabezado"/>
      <w:jc w:val="center"/>
      <w:rPr>
        <w:rFonts w:ascii="Calibri" w:hAnsi="Calibri"/>
        <w:b/>
        <w:sz w:val="22"/>
        <w:szCs w:val="22"/>
      </w:rPr>
    </w:pPr>
    <w:r w:rsidRPr="00170E8D">
      <w:rPr>
        <w:rFonts w:ascii="Calibri" w:hAnsi="Calibri"/>
        <w:b/>
        <w:sz w:val="22"/>
        <w:szCs w:val="22"/>
      </w:rPr>
      <w:t>ANEXO I</w:t>
    </w:r>
    <w:r>
      <w:rPr>
        <w:rFonts w:ascii="Calibri" w:hAnsi="Calibri"/>
        <w:b/>
        <w:sz w:val="22"/>
        <w:szCs w:val="22"/>
      </w:rPr>
      <w:t xml:space="preserve"> - </w:t>
    </w:r>
    <w:r w:rsidRPr="00170E8D">
      <w:rPr>
        <w:rFonts w:ascii="Calibri" w:hAnsi="Calibri"/>
        <w:b/>
        <w:sz w:val="22"/>
        <w:szCs w:val="22"/>
      </w:rPr>
      <w:t>DESCRIPCIÓN DEL SERVICIO DE VIGILANCIA</w:t>
    </w:r>
  </w:p>
  <w:p w14:paraId="5EE6506F" w14:textId="77777777" w:rsidR="00DE4762" w:rsidRPr="005742BA" w:rsidRDefault="00DE4762" w:rsidP="00A04C2C">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C083C"/>
    <w:multiLevelType w:val="hybridMultilevel"/>
    <w:tmpl w:val="20A812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CF082E"/>
    <w:multiLevelType w:val="hybridMultilevel"/>
    <w:tmpl w:val="DFE26C46"/>
    <w:lvl w:ilvl="0" w:tplc="165076E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3BF901DB"/>
    <w:multiLevelType w:val="hybridMultilevel"/>
    <w:tmpl w:val="9C62D170"/>
    <w:lvl w:ilvl="0" w:tplc="FBD2528E">
      <w:start w:val="1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8483AF0"/>
    <w:multiLevelType w:val="hybridMultilevel"/>
    <w:tmpl w:val="C2DCECC2"/>
    <w:lvl w:ilvl="0" w:tplc="5B46042E">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E7F1908"/>
    <w:multiLevelType w:val="hybridMultilevel"/>
    <w:tmpl w:val="A6FEE7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FAF3495"/>
    <w:multiLevelType w:val="hybridMultilevel"/>
    <w:tmpl w:val="C67AEF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4D10CB4"/>
    <w:multiLevelType w:val="hybridMultilevel"/>
    <w:tmpl w:val="FF843788"/>
    <w:lvl w:ilvl="0" w:tplc="A5D2F830">
      <w:start w:val="1"/>
      <w:numFmt w:val="decimal"/>
      <w:lvlText w:val="%1."/>
      <w:lvlJc w:val="left"/>
      <w:pPr>
        <w:ind w:left="720" w:hanging="360"/>
      </w:pPr>
      <w:rPr>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5DE6D44"/>
    <w:multiLevelType w:val="hybridMultilevel"/>
    <w:tmpl w:val="5240C9B0"/>
    <w:lvl w:ilvl="0" w:tplc="040A0001">
      <w:start w:val="1"/>
      <w:numFmt w:val="bullet"/>
      <w:lvlText w:val=""/>
      <w:lvlJc w:val="left"/>
      <w:pPr>
        <w:ind w:left="1800" w:hanging="360"/>
      </w:pPr>
      <w:rPr>
        <w:rFonts w:ascii="Symbol" w:hAnsi="Symbol" w:hint="default"/>
      </w:rPr>
    </w:lvl>
    <w:lvl w:ilvl="1" w:tplc="040A0003">
      <w:start w:val="1"/>
      <w:numFmt w:val="bullet"/>
      <w:lvlText w:val="o"/>
      <w:lvlJc w:val="left"/>
      <w:pPr>
        <w:ind w:left="2520" w:hanging="360"/>
      </w:pPr>
      <w:rPr>
        <w:rFonts w:ascii="Courier New" w:hAnsi="Courier New" w:cs="High Tower Text"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High Tower Text"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High Tower Text" w:hint="default"/>
      </w:rPr>
    </w:lvl>
    <w:lvl w:ilvl="8" w:tplc="040A0005" w:tentative="1">
      <w:start w:val="1"/>
      <w:numFmt w:val="bullet"/>
      <w:lvlText w:val=""/>
      <w:lvlJc w:val="left"/>
      <w:pPr>
        <w:ind w:left="7560" w:hanging="360"/>
      </w:pPr>
      <w:rPr>
        <w:rFonts w:ascii="Wingdings" w:hAnsi="Wingdings" w:hint="default"/>
      </w:rPr>
    </w:lvl>
  </w:abstractNum>
  <w:abstractNum w:abstractNumId="10" w15:restartNumberingAfterBreak="0">
    <w:nsid w:val="578D0CE4"/>
    <w:multiLevelType w:val="hybridMultilevel"/>
    <w:tmpl w:val="80FA64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8795D5C"/>
    <w:multiLevelType w:val="hybridMultilevel"/>
    <w:tmpl w:val="DB920A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EA0717C"/>
    <w:multiLevelType w:val="hybridMultilevel"/>
    <w:tmpl w:val="F63C1CB8"/>
    <w:lvl w:ilvl="0" w:tplc="040A0001">
      <w:start w:val="1"/>
      <w:numFmt w:val="bullet"/>
      <w:lvlText w:val=""/>
      <w:lvlJc w:val="left"/>
      <w:pPr>
        <w:ind w:left="2844" w:hanging="360"/>
      </w:pPr>
      <w:rPr>
        <w:rFonts w:ascii="Symbol" w:hAnsi="Symbol" w:hint="default"/>
      </w:rPr>
    </w:lvl>
    <w:lvl w:ilvl="1" w:tplc="040A0003" w:tentative="1">
      <w:start w:val="1"/>
      <w:numFmt w:val="bullet"/>
      <w:lvlText w:val="o"/>
      <w:lvlJc w:val="left"/>
      <w:pPr>
        <w:ind w:left="3564" w:hanging="360"/>
      </w:pPr>
      <w:rPr>
        <w:rFonts w:ascii="Courier New" w:hAnsi="Courier New" w:cs="High Tower Text" w:hint="default"/>
      </w:rPr>
    </w:lvl>
    <w:lvl w:ilvl="2" w:tplc="040A0005" w:tentative="1">
      <w:start w:val="1"/>
      <w:numFmt w:val="bullet"/>
      <w:lvlText w:val=""/>
      <w:lvlJc w:val="left"/>
      <w:pPr>
        <w:ind w:left="4284" w:hanging="360"/>
      </w:pPr>
      <w:rPr>
        <w:rFonts w:ascii="Wingdings" w:hAnsi="Wingdings" w:hint="default"/>
      </w:rPr>
    </w:lvl>
    <w:lvl w:ilvl="3" w:tplc="040A0001" w:tentative="1">
      <w:start w:val="1"/>
      <w:numFmt w:val="bullet"/>
      <w:lvlText w:val=""/>
      <w:lvlJc w:val="left"/>
      <w:pPr>
        <w:ind w:left="5004" w:hanging="360"/>
      </w:pPr>
      <w:rPr>
        <w:rFonts w:ascii="Symbol" w:hAnsi="Symbol" w:hint="default"/>
      </w:rPr>
    </w:lvl>
    <w:lvl w:ilvl="4" w:tplc="040A0003" w:tentative="1">
      <w:start w:val="1"/>
      <w:numFmt w:val="bullet"/>
      <w:lvlText w:val="o"/>
      <w:lvlJc w:val="left"/>
      <w:pPr>
        <w:ind w:left="5724" w:hanging="360"/>
      </w:pPr>
      <w:rPr>
        <w:rFonts w:ascii="Courier New" w:hAnsi="Courier New" w:cs="High Tower Text" w:hint="default"/>
      </w:rPr>
    </w:lvl>
    <w:lvl w:ilvl="5" w:tplc="040A0005" w:tentative="1">
      <w:start w:val="1"/>
      <w:numFmt w:val="bullet"/>
      <w:lvlText w:val=""/>
      <w:lvlJc w:val="left"/>
      <w:pPr>
        <w:ind w:left="6444" w:hanging="360"/>
      </w:pPr>
      <w:rPr>
        <w:rFonts w:ascii="Wingdings" w:hAnsi="Wingdings" w:hint="default"/>
      </w:rPr>
    </w:lvl>
    <w:lvl w:ilvl="6" w:tplc="040A0001" w:tentative="1">
      <w:start w:val="1"/>
      <w:numFmt w:val="bullet"/>
      <w:lvlText w:val=""/>
      <w:lvlJc w:val="left"/>
      <w:pPr>
        <w:ind w:left="7164" w:hanging="360"/>
      </w:pPr>
      <w:rPr>
        <w:rFonts w:ascii="Symbol" w:hAnsi="Symbol" w:hint="default"/>
      </w:rPr>
    </w:lvl>
    <w:lvl w:ilvl="7" w:tplc="040A0003" w:tentative="1">
      <w:start w:val="1"/>
      <w:numFmt w:val="bullet"/>
      <w:lvlText w:val="o"/>
      <w:lvlJc w:val="left"/>
      <w:pPr>
        <w:ind w:left="7884" w:hanging="360"/>
      </w:pPr>
      <w:rPr>
        <w:rFonts w:ascii="Courier New" w:hAnsi="Courier New" w:cs="High Tower Text" w:hint="default"/>
      </w:rPr>
    </w:lvl>
    <w:lvl w:ilvl="8" w:tplc="040A0005" w:tentative="1">
      <w:start w:val="1"/>
      <w:numFmt w:val="bullet"/>
      <w:lvlText w:val=""/>
      <w:lvlJc w:val="left"/>
      <w:pPr>
        <w:ind w:left="8604" w:hanging="360"/>
      </w:pPr>
      <w:rPr>
        <w:rFonts w:ascii="Wingdings" w:hAnsi="Wingdings" w:hint="default"/>
      </w:rPr>
    </w:lvl>
  </w:abstractNum>
  <w:abstractNum w:abstractNumId="13" w15:restartNumberingAfterBreak="0">
    <w:nsid w:val="684565D7"/>
    <w:multiLevelType w:val="hybridMultilevel"/>
    <w:tmpl w:val="6E9E2F7C"/>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4" w15:restartNumberingAfterBreak="0">
    <w:nsid w:val="687B04B2"/>
    <w:multiLevelType w:val="hybridMultilevel"/>
    <w:tmpl w:val="B3D8E2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8563B15"/>
    <w:multiLevelType w:val="hybridMultilevel"/>
    <w:tmpl w:val="9798459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D24270D"/>
    <w:multiLevelType w:val="hybridMultilevel"/>
    <w:tmpl w:val="8BA24C64"/>
    <w:lvl w:ilvl="0" w:tplc="080A000D">
      <w:start w:val="1"/>
      <w:numFmt w:val="bullet"/>
      <w:lvlText w:val=""/>
      <w:lvlJc w:val="left"/>
      <w:pPr>
        <w:tabs>
          <w:tab w:val="num" w:pos="946"/>
        </w:tabs>
        <w:ind w:left="949" w:hanging="229"/>
      </w:pPr>
      <w:rPr>
        <w:rFonts w:ascii="Wingdings" w:hAnsi="Wingding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836260758">
    <w:abstractNumId w:val="1"/>
  </w:num>
  <w:num w:numId="2" w16cid:durableId="406657278">
    <w:abstractNumId w:val="5"/>
  </w:num>
  <w:num w:numId="3" w16cid:durableId="124739346">
    <w:abstractNumId w:val="12"/>
  </w:num>
  <w:num w:numId="4" w16cid:durableId="259264617">
    <w:abstractNumId w:val="10"/>
  </w:num>
  <w:num w:numId="5" w16cid:durableId="1494297865">
    <w:abstractNumId w:val="14"/>
  </w:num>
  <w:num w:numId="6" w16cid:durableId="1337998121">
    <w:abstractNumId w:val="2"/>
  </w:num>
  <w:num w:numId="7" w16cid:durableId="926503181">
    <w:abstractNumId w:val="16"/>
  </w:num>
  <w:num w:numId="8" w16cid:durableId="704453705">
    <w:abstractNumId w:val="7"/>
  </w:num>
  <w:num w:numId="9" w16cid:durableId="2060546838">
    <w:abstractNumId w:val="3"/>
  </w:num>
  <w:num w:numId="10" w16cid:durableId="1998150581">
    <w:abstractNumId w:val="9"/>
  </w:num>
  <w:num w:numId="11" w16cid:durableId="667366302">
    <w:abstractNumId w:val="0"/>
  </w:num>
  <w:num w:numId="12" w16cid:durableId="1244295753">
    <w:abstractNumId w:val="6"/>
  </w:num>
  <w:num w:numId="13" w16cid:durableId="948973920">
    <w:abstractNumId w:val="4"/>
  </w:num>
  <w:num w:numId="14" w16cid:durableId="1013070103">
    <w:abstractNumId w:val="11"/>
  </w:num>
  <w:num w:numId="15" w16cid:durableId="886071303">
    <w:abstractNumId w:val="8"/>
  </w:num>
  <w:num w:numId="16" w16cid:durableId="1844542554">
    <w:abstractNumId w:val="13"/>
  </w:num>
  <w:num w:numId="17" w16cid:durableId="17819464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5CE"/>
    <w:rsid w:val="000029FF"/>
    <w:rsid w:val="00003DDB"/>
    <w:rsid w:val="0001204A"/>
    <w:rsid w:val="000141EE"/>
    <w:rsid w:val="00020410"/>
    <w:rsid w:val="0002401F"/>
    <w:rsid w:val="00026950"/>
    <w:rsid w:val="000302B8"/>
    <w:rsid w:val="00035459"/>
    <w:rsid w:val="000415AF"/>
    <w:rsid w:val="00043A93"/>
    <w:rsid w:val="00044D57"/>
    <w:rsid w:val="00046CBD"/>
    <w:rsid w:val="00047905"/>
    <w:rsid w:val="0005010A"/>
    <w:rsid w:val="00052734"/>
    <w:rsid w:val="0005477A"/>
    <w:rsid w:val="000615EF"/>
    <w:rsid w:val="000673F6"/>
    <w:rsid w:val="0008135C"/>
    <w:rsid w:val="00082CF4"/>
    <w:rsid w:val="00082EE6"/>
    <w:rsid w:val="0008770F"/>
    <w:rsid w:val="00092E2D"/>
    <w:rsid w:val="00095386"/>
    <w:rsid w:val="000C360A"/>
    <w:rsid w:val="000D2499"/>
    <w:rsid w:val="000D5993"/>
    <w:rsid w:val="000D6574"/>
    <w:rsid w:val="000F2F12"/>
    <w:rsid w:val="001042E9"/>
    <w:rsid w:val="00114816"/>
    <w:rsid w:val="00120BF3"/>
    <w:rsid w:val="00123319"/>
    <w:rsid w:val="00131BA0"/>
    <w:rsid w:val="00135EA4"/>
    <w:rsid w:val="00136FD6"/>
    <w:rsid w:val="00137B39"/>
    <w:rsid w:val="001430F2"/>
    <w:rsid w:val="0015395F"/>
    <w:rsid w:val="00154332"/>
    <w:rsid w:val="00155527"/>
    <w:rsid w:val="001555FC"/>
    <w:rsid w:val="00174551"/>
    <w:rsid w:val="00175A1F"/>
    <w:rsid w:val="001858CB"/>
    <w:rsid w:val="00186F80"/>
    <w:rsid w:val="00190970"/>
    <w:rsid w:val="001938BD"/>
    <w:rsid w:val="001A2F29"/>
    <w:rsid w:val="001A6F21"/>
    <w:rsid w:val="001B212D"/>
    <w:rsid w:val="001C2A15"/>
    <w:rsid w:val="001C3447"/>
    <w:rsid w:val="001D494F"/>
    <w:rsid w:val="001D4C23"/>
    <w:rsid w:val="001D4D80"/>
    <w:rsid w:val="001D6518"/>
    <w:rsid w:val="001E0392"/>
    <w:rsid w:val="001E2742"/>
    <w:rsid w:val="001E7432"/>
    <w:rsid w:val="001F056E"/>
    <w:rsid w:val="001F7A39"/>
    <w:rsid w:val="0020671E"/>
    <w:rsid w:val="00210F5E"/>
    <w:rsid w:val="00214B7F"/>
    <w:rsid w:val="00216AD0"/>
    <w:rsid w:val="002170AF"/>
    <w:rsid w:val="0021755A"/>
    <w:rsid w:val="00220B1E"/>
    <w:rsid w:val="0022208A"/>
    <w:rsid w:val="00222DB6"/>
    <w:rsid w:val="00223C28"/>
    <w:rsid w:val="002253E6"/>
    <w:rsid w:val="0023028F"/>
    <w:rsid w:val="00234B16"/>
    <w:rsid w:val="00235240"/>
    <w:rsid w:val="002355A3"/>
    <w:rsid w:val="0023752A"/>
    <w:rsid w:val="00240A76"/>
    <w:rsid w:val="00253B77"/>
    <w:rsid w:val="002614AD"/>
    <w:rsid w:val="00262834"/>
    <w:rsid w:val="00274668"/>
    <w:rsid w:val="00274DED"/>
    <w:rsid w:val="00276BDF"/>
    <w:rsid w:val="00282129"/>
    <w:rsid w:val="00286F9A"/>
    <w:rsid w:val="00293BA9"/>
    <w:rsid w:val="002944FC"/>
    <w:rsid w:val="0029484A"/>
    <w:rsid w:val="00296544"/>
    <w:rsid w:val="002A2BC9"/>
    <w:rsid w:val="002A6D89"/>
    <w:rsid w:val="002B5AA0"/>
    <w:rsid w:val="002C0C43"/>
    <w:rsid w:val="002C3074"/>
    <w:rsid w:val="002C4107"/>
    <w:rsid w:val="002C6519"/>
    <w:rsid w:val="002D15F0"/>
    <w:rsid w:val="002D3B0F"/>
    <w:rsid w:val="002E0069"/>
    <w:rsid w:val="002E2213"/>
    <w:rsid w:val="002E5E16"/>
    <w:rsid w:val="002F0659"/>
    <w:rsid w:val="00301677"/>
    <w:rsid w:val="00301F36"/>
    <w:rsid w:val="003039DB"/>
    <w:rsid w:val="0031084E"/>
    <w:rsid w:val="0031205A"/>
    <w:rsid w:val="00316C6D"/>
    <w:rsid w:val="0033114F"/>
    <w:rsid w:val="00332720"/>
    <w:rsid w:val="00335BEE"/>
    <w:rsid w:val="003363E1"/>
    <w:rsid w:val="0034348A"/>
    <w:rsid w:val="00343CF7"/>
    <w:rsid w:val="00350A1F"/>
    <w:rsid w:val="00353881"/>
    <w:rsid w:val="00356913"/>
    <w:rsid w:val="003615F7"/>
    <w:rsid w:val="003628FE"/>
    <w:rsid w:val="00363CFF"/>
    <w:rsid w:val="003651C1"/>
    <w:rsid w:val="003654F0"/>
    <w:rsid w:val="0036668F"/>
    <w:rsid w:val="0036758B"/>
    <w:rsid w:val="00370579"/>
    <w:rsid w:val="00374C03"/>
    <w:rsid w:val="0037637B"/>
    <w:rsid w:val="0038210F"/>
    <w:rsid w:val="00390CD7"/>
    <w:rsid w:val="00390F6F"/>
    <w:rsid w:val="00391C06"/>
    <w:rsid w:val="00392C35"/>
    <w:rsid w:val="003A69FE"/>
    <w:rsid w:val="003A7209"/>
    <w:rsid w:val="003B07B7"/>
    <w:rsid w:val="003B1528"/>
    <w:rsid w:val="003B26E3"/>
    <w:rsid w:val="003B3565"/>
    <w:rsid w:val="003D09A7"/>
    <w:rsid w:val="003E39EE"/>
    <w:rsid w:val="003E677D"/>
    <w:rsid w:val="003F1850"/>
    <w:rsid w:val="003F1DDF"/>
    <w:rsid w:val="003F4333"/>
    <w:rsid w:val="003F5A32"/>
    <w:rsid w:val="003F7B2C"/>
    <w:rsid w:val="00406000"/>
    <w:rsid w:val="00407FBC"/>
    <w:rsid w:val="00410614"/>
    <w:rsid w:val="00427677"/>
    <w:rsid w:val="004319B5"/>
    <w:rsid w:val="00444A8E"/>
    <w:rsid w:val="0044716F"/>
    <w:rsid w:val="00452222"/>
    <w:rsid w:val="00462243"/>
    <w:rsid w:val="00462B4A"/>
    <w:rsid w:val="00470B18"/>
    <w:rsid w:val="00475E9F"/>
    <w:rsid w:val="00482FBA"/>
    <w:rsid w:val="00484473"/>
    <w:rsid w:val="00487F31"/>
    <w:rsid w:val="0049381A"/>
    <w:rsid w:val="00497B42"/>
    <w:rsid w:val="004A092D"/>
    <w:rsid w:val="004A6291"/>
    <w:rsid w:val="004B3425"/>
    <w:rsid w:val="004C2359"/>
    <w:rsid w:val="004C4251"/>
    <w:rsid w:val="004C5151"/>
    <w:rsid w:val="004C64CA"/>
    <w:rsid w:val="004C7AE5"/>
    <w:rsid w:val="004C7BD9"/>
    <w:rsid w:val="004E1954"/>
    <w:rsid w:val="004F5C64"/>
    <w:rsid w:val="004F6340"/>
    <w:rsid w:val="005004E0"/>
    <w:rsid w:val="0051029C"/>
    <w:rsid w:val="00516561"/>
    <w:rsid w:val="005174FE"/>
    <w:rsid w:val="0052226D"/>
    <w:rsid w:val="00530D01"/>
    <w:rsid w:val="00536582"/>
    <w:rsid w:val="005642E6"/>
    <w:rsid w:val="0057001D"/>
    <w:rsid w:val="005742BA"/>
    <w:rsid w:val="00583FA0"/>
    <w:rsid w:val="00584918"/>
    <w:rsid w:val="00597ECD"/>
    <w:rsid w:val="005B0A15"/>
    <w:rsid w:val="005B63E5"/>
    <w:rsid w:val="005C05E8"/>
    <w:rsid w:val="005C67C8"/>
    <w:rsid w:val="005D4379"/>
    <w:rsid w:val="005E368F"/>
    <w:rsid w:val="005E59F4"/>
    <w:rsid w:val="005F29F2"/>
    <w:rsid w:val="005F3512"/>
    <w:rsid w:val="005F392C"/>
    <w:rsid w:val="005F7A0A"/>
    <w:rsid w:val="006043A4"/>
    <w:rsid w:val="00611B75"/>
    <w:rsid w:val="00615639"/>
    <w:rsid w:val="0061574F"/>
    <w:rsid w:val="00622FCF"/>
    <w:rsid w:val="0062664E"/>
    <w:rsid w:val="00627D98"/>
    <w:rsid w:val="006333BB"/>
    <w:rsid w:val="00633DAF"/>
    <w:rsid w:val="00643C1C"/>
    <w:rsid w:val="00646E14"/>
    <w:rsid w:val="00656965"/>
    <w:rsid w:val="006573CC"/>
    <w:rsid w:val="0066085E"/>
    <w:rsid w:val="0067067B"/>
    <w:rsid w:val="00673344"/>
    <w:rsid w:val="00675D96"/>
    <w:rsid w:val="006863BD"/>
    <w:rsid w:val="00687539"/>
    <w:rsid w:val="00693845"/>
    <w:rsid w:val="0069614C"/>
    <w:rsid w:val="00696F73"/>
    <w:rsid w:val="006A27BC"/>
    <w:rsid w:val="006A41A5"/>
    <w:rsid w:val="006A5207"/>
    <w:rsid w:val="006A75DC"/>
    <w:rsid w:val="006B53F8"/>
    <w:rsid w:val="006C01EF"/>
    <w:rsid w:val="006C6746"/>
    <w:rsid w:val="006D3C0D"/>
    <w:rsid w:val="006E62C6"/>
    <w:rsid w:val="00700C49"/>
    <w:rsid w:val="007055B6"/>
    <w:rsid w:val="0071766C"/>
    <w:rsid w:val="007263DC"/>
    <w:rsid w:val="007315E0"/>
    <w:rsid w:val="00732A4A"/>
    <w:rsid w:val="00734D3E"/>
    <w:rsid w:val="007402B7"/>
    <w:rsid w:val="00741971"/>
    <w:rsid w:val="00751205"/>
    <w:rsid w:val="00751262"/>
    <w:rsid w:val="00757BA3"/>
    <w:rsid w:val="007631FD"/>
    <w:rsid w:val="00765DD5"/>
    <w:rsid w:val="0076793B"/>
    <w:rsid w:val="0077334C"/>
    <w:rsid w:val="00774616"/>
    <w:rsid w:val="00775938"/>
    <w:rsid w:val="007779F7"/>
    <w:rsid w:val="007936A4"/>
    <w:rsid w:val="007A0201"/>
    <w:rsid w:val="007A1D89"/>
    <w:rsid w:val="007A58B9"/>
    <w:rsid w:val="007A60D2"/>
    <w:rsid w:val="007B664C"/>
    <w:rsid w:val="007C6A8A"/>
    <w:rsid w:val="007C7C82"/>
    <w:rsid w:val="007D3F53"/>
    <w:rsid w:val="007E2FEE"/>
    <w:rsid w:val="007F1BCD"/>
    <w:rsid w:val="007F49EA"/>
    <w:rsid w:val="007F628D"/>
    <w:rsid w:val="0080062A"/>
    <w:rsid w:val="00803B73"/>
    <w:rsid w:val="008074B3"/>
    <w:rsid w:val="00810590"/>
    <w:rsid w:val="00823FB5"/>
    <w:rsid w:val="00825985"/>
    <w:rsid w:val="00827CFE"/>
    <w:rsid w:val="008316BC"/>
    <w:rsid w:val="00836D71"/>
    <w:rsid w:val="0084123B"/>
    <w:rsid w:val="008423E1"/>
    <w:rsid w:val="00853EF8"/>
    <w:rsid w:val="008563DA"/>
    <w:rsid w:val="008653B3"/>
    <w:rsid w:val="00867748"/>
    <w:rsid w:val="00867D54"/>
    <w:rsid w:val="00877580"/>
    <w:rsid w:val="008825CE"/>
    <w:rsid w:val="00887DE0"/>
    <w:rsid w:val="00887F7F"/>
    <w:rsid w:val="00892645"/>
    <w:rsid w:val="0089450E"/>
    <w:rsid w:val="008B56A3"/>
    <w:rsid w:val="008C7B24"/>
    <w:rsid w:val="008C7BE1"/>
    <w:rsid w:val="008D5894"/>
    <w:rsid w:val="008D68E4"/>
    <w:rsid w:val="008F053E"/>
    <w:rsid w:val="008F528D"/>
    <w:rsid w:val="008F57E8"/>
    <w:rsid w:val="009000E1"/>
    <w:rsid w:val="00905E9A"/>
    <w:rsid w:val="00906424"/>
    <w:rsid w:val="00907C25"/>
    <w:rsid w:val="00914DD3"/>
    <w:rsid w:val="00920950"/>
    <w:rsid w:val="0093029B"/>
    <w:rsid w:val="00930F0F"/>
    <w:rsid w:val="00932228"/>
    <w:rsid w:val="00932D03"/>
    <w:rsid w:val="00942D0D"/>
    <w:rsid w:val="00950ACB"/>
    <w:rsid w:val="00960335"/>
    <w:rsid w:val="009637FA"/>
    <w:rsid w:val="00970838"/>
    <w:rsid w:val="009831CC"/>
    <w:rsid w:val="00983F81"/>
    <w:rsid w:val="00992F57"/>
    <w:rsid w:val="009A1622"/>
    <w:rsid w:val="009A2B5C"/>
    <w:rsid w:val="009A69BA"/>
    <w:rsid w:val="009B6C2F"/>
    <w:rsid w:val="009D580A"/>
    <w:rsid w:val="009D6851"/>
    <w:rsid w:val="009E2357"/>
    <w:rsid w:val="009E2EB4"/>
    <w:rsid w:val="009F4A06"/>
    <w:rsid w:val="00A023D7"/>
    <w:rsid w:val="00A04C2C"/>
    <w:rsid w:val="00A1658F"/>
    <w:rsid w:val="00A205C3"/>
    <w:rsid w:val="00A3259F"/>
    <w:rsid w:val="00A32FED"/>
    <w:rsid w:val="00A3678C"/>
    <w:rsid w:val="00A41DDC"/>
    <w:rsid w:val="00A4206E"/>
    <w:rsid w:val="00A47771"/>
    <w:rsid w:val="00A71CE6"/>
    <w:rsid w:val="00A72757"/>
    <w:rsid w:val="00A820D3"/>
    <w:rsid w:val="00A831C3"/>
    <w:rsid w:val="00A83BC5"/>
    <w:rsid w:val="00A84C3B"/>
    <w:rsid w:val="00A85BA5"/>
    <w:rsid w:val="00A91772"/>
    <w:rsid w:val="00A91B3C"/>
    <w:rsid w:val="00A92C78"/>
    <w:rsid w:val="00AA3F69"/>
    <w:rsid w:val="00AB197F"/>
    <w:rsid w:val="00AB45A9"/>
    <w:rsid w:val="00AB704B"/>
    <w:rsid w:val="00AB7B27"/>
    <w:rsid w:val="00AC2E30"/>
    <w:rsid w:val="00AC3520"/>
    <w:rsid w:val="00AE010E"/>
    <w:rsid w:val="00AE1A2F"/>
    <w:rsid w:val="00AE248D"/>
    <w:rsid w:val="00AF36D0"/>
    <w:rsid w:val="00AF6CFB"/>
    <w:rsid w:val="00B00F36"/>
    <w:rsid w:val="00B01466"/>
    <w:rsid w:val="00B01AB0"/>
    <w:rsid w:val="00B07CC7"/>
    <w:rsid w:val="00B114A8"/>
    <w:rsid w:val="00B12017"/>
    <w:rsid w:val="00B12C40"/>
    <w:rsid w:val="00B133D1"/>
    <w:rsid w:val="00B159EA"/>
    <w:rsid w:val="00B1622F"/>
    <w:rsid w:val="00B21F67"/>
    <w:rsid w:val="00B22DF5"/>
    <w:rsid w:val="00B24336"/>
    <w:rsid w:val="00B25595"/>
    <w:rsid w:val="00B263BF"/>
    <w:rsid w:val="00B41C85"/>
    <w:rsid w:val="00B4369A"/>
    <w:rsid w:val="00B45799"/>
    <w:rsid w:val="00B5463A"/>
    <w:rsid w:val="00B70FFA"/>
    <w:rsid w:val="00B75D7F"/>
    <w:rsid w:val="00B778ED"/>
    <w:rsid w:val="00B852FE"/>
    <w:rsid w:val="00B94103"/>
    <w:rsid w:val="00BA5B7E"/>
    <w:rsid w:val="00BA5C8A"/>
    <w:rsid w:val="00BA62C3"/>
    <w:rsid w:val="00BB29F1"/>
    <w:rsid w:val="00BB4BE7"/>
    <w:rsid w:val="00BB7D9F"/>
    <w:rsid w:val="00BC1CF8"/>
    <w:rsid w:val="00BD057B"/>
    <w:rsid w:val="00BD2B3E"/>
    <w:rsid w:val="00BD3392"/>
    <w:rsid w:val="00BE0D8C"/>
    <w:rsid w:val="00BE1D33"/>
    <w:rsid w:val="00BE1D98"/>
    <w:rsid w:val="00BF6A35"/>
    <w:rsid w:val="00C0047B"/>
    <w:rsid w:val="00C053AB"/>
    <w:rsid w:val="00C129BD"/>
    <w:rsid w:val="00C14721"/>
    <w:rsid w:val="00C2453E"/>
    <w:rsid w:val="00C33BFB"/>
    <w:rsid w:val="00C42D0B"/>
    <w:rsid w:val="00C50C35"/>
    <w:rsid w:val="00C52439"/>
    <w:rsid w:val="00C53882"/>
    <w:rsid w:val="00C5785A"/>
    <w:rsid w:val="00C579B6"/>
    <w:rsid w:val="00C613F1"/>
    <w:rsid w:val="00C65686"/>
    <w:rsid w:val="00C7284A"/>
    <w:rsid w:val="00C7578F"/>
    <w:rsid w:val="00C80BD1"/>
    <w:rsid w:val="00C817B7"/>
    <w:rsid w:val="00C82A08"/>
    <w:rsid w:val="00CA2B4C"/>
    <w:rsid w:val="00CA4FB2"/>
    <w:rsid w:val="00CA5C81"/>
    <w:rsid w:val="00CA695C"/>
    <w:rsid w:val="00CB0B2B"/>
    <w:rsid w:val="00CB0C77"/>
    <w:rsid w:val="00CB0EF1"/>
    <w:rsid w:val="00CB4972"/>
    <w:rsid w:val="00CB69B9"/>
    <w:rsid w:val="00CB6B77"/>
    <w:rsid w:val="00CB76DA"/>
    <w:rsid w:val="00CC494C"/>
    <w:rsid w:val="00CC657B"/>
    <w:rsid w:val="00CD0EE3"/>
    <w:rsid w:val="00CD133B"/>
    <w:rsid w:val="00CD6A44"/>
    <w:rsid w:val="00CD6BB4"/>
    <w:rsid w:val="00CE4EBF"/>
    <w:rsid w:val="00CE69D6"/>
    <w:rsid w:val="00CF62BE"/>
    <w:rsid w:val="00D1011E"/>
    <w:rsid w:val="00D137BC"/>
    <w:rsid w:val="00D15354"/>
    <w:rsid w:val="00D153D5"/>
    <w:rsid w:val="00D16577"/>
    <w:rsid w:val="00D328C0"/>
    <w:rsid w:val="00D361CB"/>
    <w:rsid w:val="00D370E4"/>
    <w:rsid w:val="00D447F5"/>
    <w:rsid w:val="00D4566F"/>
    <w:rsid w:val="00D47414"/>
    <w:rsid w:val="00D56477"/>
    <w:rsid w:val="00D57A84"/>
    <w:rsid w:val="00D73E59"/>
    <w:rsid w:val="00D856D0"/>
    <w:rsid w:val="00D85C50"/>
    <w:rsid w:val="00D925C3"/>
    <w:rsid w:val="00D941C4"/>
    <w:rsid w:val="00DA2912"/>
    <w:rsid w:val="00DA2A63"/>
    <w:rsid w:val="00DA2AF9"/>
    <w:rsid w:val="00DA5910"/>
    <w:rsid w:val="00DA59E8"/>
    <w:rsid w:val="00DA6726"/>
    <w:rsid w:val="00DB00EC"/>
    <w:rsid w:val="00DB02C9"/>
    <w:rsid w:val="00DC1A22"/>
    <w:rsid w:val="00DC36AF"/>
    <w:rsid w:val="00DC6D4F"/>
    <w:rsid w:val="00DD688E"/>
    <w:rsid w:val="00DE2BCF"/>
    <w:rsid w:val="00DE4762"/>
    <w:rsid w:val="00DF33F7"/>
    <w:rsid w:val="00DF722D"/>
    <w:rsid w:val="00E00461"/>
    <w:rsid w:val="00E027A7"/>
    <w:rsid w:val="00E06165"/>
    <w:rsid w:val="00E20647"/>
    <w:rsid w:val="00E2175C"/>
    <w:rsid w:val="00E247FC"/>
    <w:rsid w:val="00E267B6"/>
    <w:rsid w:val="00E2777E"/>
    <w:rsid w:val="00E40F2F"/>
    <w:rsid w:val="00E4545A"/>
    <w:rsid w:val="00E52F99"/>
    <w:rsid w:val="00E62A1D"/>
    <w:rsid w:val="00E678A0"/>
    <w:rsid w:val="00E72E33"/>
    <w:rsid w:val="00E73726"/>
    <w:rsid w:val="00E81342"/>
    <w:rsid w:val="00E93749"/>
    <w:rsid w:val="00E93BA8"/>
    <w:rsid w:val="00EA1A25"/>
    <w:rsid w:val="00EB02BC"/>
    <w:rsid w:val="00EC642F"/>
    <w:rsid w:val="00ED1F5C"/>
    <w:rsid w:val="00EF1086"/>
    <w:rsid w:val="00EF414D"/>
    <w:rsid w:val="00EF4356"/>
    <w:rsid w:val="00EF7D44"/>
    <w:rsid w:val="00F00C83"/>
    <w:rsid w:val="00F02583"/>
    <w:rsid w:val="00F03615"/>
    <w:rsid w:val="00F03736"/>
    <w:rsid w:val="00F05D28"/>
    <w:rsid w:val="00F064B3"/>
    <w:rsid w:val="00F06667"/>
    <w:rsid w:val="00F20277"/>
    <w:rsid w:val="00F33F20"/>
    <w:rsid w:val="00F366BF"/>
    <w:rsid w:val="00F43325"/>
    <w:rsid w:val="00F43BF1"/>
    <w:rsid w:val="00F46555"/>
    <w:rsid w:val="00F4719C"/>
    <w:rsid w:val="00F47524"/>
    <w:rsid w:val="00F545EA"/>
    <w:rsid w:val="00F62689"/>
    <w:rsid w:val="00F633EB"/>
    <w:rsid w:val="00F64A11"/>
    <w:rsid w:val="00F66EF4"/>
    <w:rsid w:val="00F7234F"/>
    <w:rsid w:val="00F77237"/>
    <w:rsid w:val="00F82609"/>
    <w:rsid w:val="00F9739A"/>
    <w:rsid w:val="00FA15EE"/>
    <w:rsid w:val="00FA7741"/>
    <w:rsid w:val="00FB47A8"/>
    <w:rsid w:val="00FB7299"/>
    <w:rsid w:val="00FC46FB"/>
    <w:rsid w:val="00FC4A82"/>
    <w:rsid w:val="00FE3C60"/>
    <w:rsid w:val="00FF475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ADAC1B"/>
  <w15:docId w15:val="{1A6D73E7-48F6-460C-BD54-B7E239E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5CE"/>
    <w:pPr>
      <w:widowControl w:val="0"/>
      <w:spacing w:after="0" w:line="240" w:lineRule="auto"/>
      <w:jc w:val="both"/>
    </w:pPr>
    <w:rPr>
      <w:rFonts w:ascii="Arial" w:eastAsia="Calibri" w:hAnsi="Arial" w:cs="Times New Roman"/>
      <w:sz w:val="24"/>
      <w:szCs w:val="20"/>
      <w:lang w:eastAsia="es-ES"/>
    </w:rPr>
  </w:style>
  <w:style w:type="paragraph" w:styleId="Ttulo2">
    <w:name w:val="heading 2"/>
    <w:basedOn w:val="Normal"/>
    <w:next w:val="Normal"/>
    <w:link w:val="Ttulo2Car"/>
    <w:uiPriority w:val="9"/>
    <w:unhideWhenUsed/>
    <w:qFormat/>
    <w:rsid w:val="00E247F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qFormat/>
    <w:rsid w:val="007F49EA"/>
    <w:pPr>
      <w:keepNext/>
      <w:widowControl/>
      <w:outlineLvl w:val="3"/>
    </w:pPr>
    <w:rPr>
      <w:rFonts w:ascii="Ottawa" w:eastAsia="Times New Roman" w:hAnsi="Ottawa"/>
      <w:b/>
      <w:i/>
      <w:sz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8825CE"/>
    <w:pPr>
      <w:ind w:left="720"/>
      <w:contextualSpacing/>
    </w:pPr>
  </w:style>
  <w:style w:type="paragraph" w:styleId="Encabezado">
    <w:name w:val="header"/>
    <w:basedOn w:val="Normal"/>
    <w:link w:val="EncabezadoCar"/>
    <w:uiPriority w:val="99"/>
    <w:unhideWhenUsed/>
    <w:rsid w:val="008825CE"/>
    <w:pPr>
      <w:tabs>
        <w:tab w:val="center" w:pos="4419"/>
        <w:tab w:val="right" w:pos="8838"/>
      </w:tabs>
    </w:pPr>
  </w:style>
  <w:style w:type="character" w:customStyle="1" w:styleId="EncabezadoCar">
    <w:name w:val="Encabezado Car"/>
    <w:basedOn w:val="Fuentedeprrafopredeter"/>
    <w:link w:val="Encabezado"/>
    <w:uiPriority w:val="99"/>
    <w:rsid w:val="008825CE"/>
    <w:rPr>
      <w:rFonts w:ascii="Arial" w:eastAsia="Calibri" w:hAnsi="Arial" w:cs="Times New Roman"/>
      <w:sz w:val="24"/>
      <w:szCs w:val="20"/>
      <w:lang w:eastAsia="es-ES"/>
    </w:rPr>
  </w:style>
  <w:style w:type="paragraph" w:styleId="Piedepgina">
    <w:name w:val="footer"/>
    <w:basedOn w:val="Normal"/>
    <w:link w:val="PiedepginaCar"/>
    <w:uiPriority w:val="99"/>
    <w:unhideWhenUsed/>
    <w:rsid w:val="008825CE"/>
    <w:pPr>
      <w:tabs>
        <w:tab w:val="center" w:pos="4419"/>
        <w:tab w:val="right" w:pos="8838"/>
      </w:tabs>
    </w:pPr>
  </w:style>
  <w:style w:type="character" w:customStyle="1" w:styleId="PiedepginaCar">
    <w:name w:val="Pie de página Car"/>
    <w:basedOn w:val="Fuentedeprrafopredeter"/>
    <w:link w:val="Piedepgina"/>
    <w:uiPriority w:val="99"/>
    <w:rsid w:val="008825CE"/>
    <w:rPr>
      <w:rFonts w:ascii="Arial" w:eastAsia="Calibri" w:hAnsi="Arial" w:cs="Times New Roman"/>
      <w:sz w:val="24"/>
      <w:szCs w:val="20"/>
      <w:lang w:eastAsia="es-ES"/>
    </w:rPr>
  </w:style>
  <w:style w:type="paragraph" w:styleId="Prrafodelista">
    <w:name w:val="List Paragraph"/>
    <w:basedOn w:val="Normal"/>
    <w:uiPriority w:val="34"/>
    <w:qFormat/>
    <w:rsid w:val="00274DED"/>
    <w:pPr>
      <w:ind w:left="720"/>
      <w:contextualSpacing/>
    </w:pPr>
  </w:style>
  <w:style w:type="character" w:customStyle="1" w:styleId="Ttulo4Car">
    <w:name w:val="Título 4 Car"/>
    <w:basedOn w:val="Fuentedeprrafopredeter"/>
    <w:link w:val="Ttulo4"/>
    <w:rsid w:val="007F49EA"/>
    <w:rPr>
      <w:rFonts w:ascii="Ottawa" w:eastAsia="Times New Roman" w:hAnsi="Ottawa" w:cs="Times New Roman"/>
      <w:b/>
      <w:i/>
      <w:sz w:val="28"/>
      <w:szCs w:val="20"/>
      <w:lang w:val="es-ES_tradnl" w:eastAsia="es-ES"/>
    </w:rPr>
  </w:style>
  <w:style w:type="paragraph" w:styleId="Textoindependiente3">
    <w:name w:val="Body Text 3"/>
    <w:basedOn w:val="Normal"/>
    <w:link w:val="Textoindependiente3Car"/>
    <w:rsid w:val="007F49EA"/>
    <w:pPr>
      <w:widowControl/>
    </w:pPr>
    <w:rPr>
      <w:rFonts w:ascii="Ottawa" w:eastAsia="Times New Roman" w:hAnsi="Ottawa"/>
      <w:sz w:val="28"/>
    </w:rPr>
  </w:style>
  <w:style w:type="character" w:customStyle="1" w:styleId="Textoindependiente3Car">
    <w:name w:val="Texto independiente 3 Car"/>
    <w:basedOn w:val="Fuentedeprrafopredeter"/>
    <w:link w:val="Textoindependiente3"/>
    <w:rsid w:val="007F49EA"/>
    <w:rPr>
      <w:rFonts w:ascii="Ottawa" w:eastAsia="Times New Roman" w:hAnsi="Ottawa" w:cs="Times New Roman"/>
      <w:sz w:val="28"/>
      <w:szCs w:val="20"/>
      <w:lang w:eastAsia="es-ES"/>
    </w:rPr>
  </w:style>
  <w:style w:type="character" w:styleId="Hipervnculo">
    <w:name w:val="Hyperlink"/>
    <w:basedOn w:val="Fuentedeprrafopredeter"/>
    <w:uiPriority w:val="99"/>
    <w:semiHidden/>
    <w:unhideWhenUsed/>
    <w:rsid w:val="00BB7D9F"/>
    <w:rPr>
      <w:strike w:val="0"/>
      <w:dstrike w:val="0"/>
      <w:color w:val="BB4B0D"/>
      <w:sz w:val="24"/>
      <w:szCs w:val="24"/>
      <w:u w:val="none"/>
      <w:effect w:val="none"/>
      <w:shd w:val="clear" w:color="auto" w:fill="auto"/>
      <w:vertAlign w:val="baseline"/>
    </w:rPr>
  </w:style>
  <w:style w:type="character" w:styleId="Textoennegrita">
    <w:name w:val="Strong"/>
    <w:basedOn w:val="Fuentedeprrafopredeter"/>
    <w:uiPriority w:val="22"/>
    <w:qFormat/>
    <w:rsid w:val="00BB7D9F"/>
    <w:rPr>
      <w:b/>
      <w:bCs/>
    </w:rPr>
  </w:style>
  <w:style w:type="paragraph" w:styleId="NormalWeb">
    <w:name w:val="Normal (Web)"/>
    <w:basedOn w:val="Normal"/>
    <w:uiPriority w:val="99"/>
    <w:semiHidden/>
    <w:unhideWhenUsed/>
    <w:rsid w:val="00BB7D9F"/>
    <w:pPr>
      <w:widowControl/>
      <w:spacing w:before="100" w:beforeAutospacing="1" w:after="100" w:afterAutospacing="1"/>
      <w:jc w:val="left"/>
    </w:pPr>
    <w:rPr>
      <w:rFonts w:ascii="Times New Roman" w:eastAsia="Times New Roman" w:hAnsi="Times New Roman"/>
      <w:szCs w:val="24"/>
      <w:lang w:eastAsia="es-MX"/>
    </w:rPr>
  </w:style>
  <w:style w:type="paragraph" w:styleId="Textodeglobo">
    <w:name w:val="Balloon Text"/>
    <w:basedOn w:val="Normal"/>
    <w:link w:val="TextodegloboCar"/>
    <w:uiPriority w:val="99"/>
    <w:semiHidden/>
    <w:unhideWhenUsed/>
    <w:rsid w:val="00D1011E"/>
    <w:rPr>
      <w:rFonts w:ascii="Tahoma" w:hAnsi="Tahoma" w:cs="Tahoma"/>
      <w:sz w:val="16"/>
      <w:szCs w:val="16"/>
    </w:rPr>
  </w:style>
  <w:style w:type="character" w:customStyle="1" w:styleId="TextodegloboCar">
    <w:name w:val="Texto de globo Car"/>
    <w:basedOn w:val="Fuentedeprrafopredeter"/>
    <w:link w:val="Textodeglobo"/>
    <w:uiPriority w:val="99"/>
    <w:semiHidden/>
    <w:rsid w:val="00D1011E"/>
    <w:rPr>
      <w:rFonts w:ascii="Tahoma" w:eastAsia="Calibri" w:hAnsi="Tahoma" w:cs="Tahoma"/>
      <w:sz w:val="16"/>
      <w:szCs w:val="16"/>
      <w:lang w:eastAsia="es-ES"/>
    </w:rPr>
  </w:style>
  <w:style w:type="table" w:customStyle="1" w:styleId="Cuadrculadetablaclara1">
    <w:name w:val="Cuadrícula de tabla clara1"/>
    <w:basedOn w:val="Tablanormal"/>
    <w:rsid w:val="0077334C"/>
    <w:pPr>
      <w:spacing w:after="0" w:line="240" w:lineRule="auto"/>
    </w:pPr>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DA6726"/>
    <w:rPr>
      <w:sz w:val="16"/>
      <w:szCs w:val="16"/>
    </w:rPr>
  </w:style>
  <w:style w:type="paragraph" w:styleId="Textocomentario">
    <w:name w:val="annotation text"/>
    <w:basedOn w:val="Normal"/>
    <w:link w:val="TextocomentarioCar"/>
    <w:uiPriority w:val="99"/>
    <w:semiHidden/>
    <w:unhideWhenUsed/>
    <w:rsid w:val="00DA6726"/>
    <w:rPr>
      <w:sz w:val="20"/>
    </w:rPr>
  </w:style>
  <w:style w:type="character" w:customStyle="1" w:styleId="TextocomentarioCar">
    <w:name w:val="Texto comentario Car"/>
    <w:basedOn w:val="Fuentedeprrafopredeter"/>
    <w:link w:val="Textocomentario"/>
    <w:uiPriority w:val="99"/>
    <w:semiHidden/>
    <w:rsid w:val="00DA6726"/>
    <w:rPr>
      <w:rFonts w:ascii="Arial" w:eastAsia="Calibri"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DA6726"/>
    <w:rPr>
      <w:b/>
      <w:bCs/>
    </w:rPr>
  </w:style>
  <w:style w:type="character" w:customStyle="1" w:styleId="AsuntodelcomentarioCar">
    <w:name w:val="Asunto del comentario Car"/>
    <w:basedOn w:val="TextocomentarioCar"/>
    <w:link w:val="Asuntodelcomentario"/>
    <w:uiPriority w:val="99"/>
    <w:semiHidden/>
    <w:rsid w:val="00DA6726"/>
    <w:rPr>
      <w:rFonts w:ascii="Arial" w:eastAsia="Calibri" w:hAnsi="Arial" w:cs="Times New Roman"/>
      <w:b/>
      <w:bCs/>
      <w:sz w:val="20"/>
      <w:szCs w:val="20"/>
      <w:lang w:eastAsia="es-ES"/>
    </w:rPr>
  </w:style>
  <w:style w:type="character" w:customStyle="1" w:styleId="Ttulo2Car">
    <w:name w:val="Título 2 Car"/>
    <w:basedOn w:val="Fuentedeprrafopredeter"/>
    <w:link w:val="Ttulo2"/>
    <w:uiPriority w:val="9"/>
    <w:rsid w:val="00E247FC"/>
    <w:rPr>
      <w:rFonts w:asciiTheme="majorHAnsi" w:eastAsiaTheme="majorEastAsia" w:hAnsiTheme="majorHAnsi" w:cstheme="majorBidi"/>
      <w:color w:val="2E74B5" w:themeColor="accent1" w:themeShade="BF"/>
      <w:sz w:val="26"/>
      <w:szCs w:val="2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5952">
      <w:bodyDiv w:val="1"/>
      <w:marLeft w:val="0"/>
      <w:marRight w:val="0"/>
      <w:marTop w:val="0"/>
      <w:marBottom w:val="0"/>
      <w:divBdr>
        <w:top w:val="none" w:sz="0" w:space="0" w:color="auto"/>
        <w:left w:val="none" w:sz="0" w:space="0" w:color="auto"/>
        <w:bottom w:val="none" w:sz="0" w:space="0" w:color="auto"/>
        <w:right w:val="none" w:sz="0" w:space="0" w:color="auto"/>
      </w:divBdr>
    </w:div>
    <w:div w:id="478503102">
      <w:bodyDiv w:val="1"/>
      <w:marLeft w:val="0"/>
      <w:marRight w:val="0"/>
      <w:marTop w:val="0"/>
      <w:marBottom w:val="0"/>
      <w:divBdr>
        <w:top w:val="none" w:sz="0" w:space="0" w:color="auto"/>
        <w:left w:val="none" w:sz="0" w:space="0" w:color="auto"/>
        <w:bottom w:val="none" w:sz="0" w:space="0" w:color="auto"/>
        <w:right w:val="none" w:sz="0" w:space="0" w:color="auto"/>
      </w:divBdr>
    </w:div>
    <w:div w:id="126611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8</Pages>
  <Words>3892</Words>
  <Characters>21410</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zaira_salcedo</dc:creator>
  <cp:lastModifiedBy>Antolino Sánchez Sánchez</cp:lastModifiedBy>
  <cp:revision>22</cp:revision>
  <cp:lastPrinted>2021-11-12T19:47:00Z</cp:lastPrinted>
  <dcterms:created xsi:type="dcterms:W3CDTF">2025-09-25T16:01:00Z</dcterms:created>
  <dcterms:modified xsi:type="dcterms:W3CDTF">2025-12-22T22:20:00Z</dcterms:modified>
</cp:coreProperties>
</file>